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56487" w14:textId="77777777" w:rsidR="00BC725D" w:rsidRPr="00823349" w:rsidRDefault="00BC725D" w:rsidP="005D01F3">
      <w:pPr>
        <w:tabs>
          <w:tab w:val="left" w:pos="6824"/>
        </w:tabs>
        <w:spacing w:after="0"/>
        <w:jc w:val="center"/>
        <w:rPr>
          <w:rFonts w:ascii="Bai Jamjuree" w:eastAsia="Helvetica" w:hAnsi="Bai Jamjuree" w:cs="Times New Roman"/>
          <w:b/>
          <w:bCs/>
          <w:caps/>
          <w:color w:val="17365D" w:themeColor="text2" w:themeShade="BF"/>
          <w:kern w:val="24"/>
          <w:sz w:val="20"/>
          <w:lang w:val="lt-LT"/>
        </w:rPr>
      </w:pPr>
    </w:p>
    <w:p w14:paraId="634B585D" w14:textId="2BDACE2E" w:rsidR="00B944F3" w:rsidRPr="00CA5CF4" w:rsidRDefault="001D5D3E" w:rsidP="005D01F3">
      <w:pPr>
        <w:tabs>
          <w:tab w:val="left" w:pos="6824"/>
        </w:tabs>
        <w:spacing w:after="0"/>
        <w:jc w:val="center"/>
        <w:rPr>
          <w:rFonts w:ascii="Bai Jamjuree" w:eastAsia="Helvetica" w:hAnsi="Bai Jamjuree" w:cs="Bai Jamjuree"/>
          <w:b/>
          <w:bCs/>
          <w:caps/>
          <w:color w:val="17365D" w:themeColor="text2" w:themeShade="BF"/>
          <w:kern w:val="24"/>
          <w:sz w:val="20"/>
          <w:lang w:val="lt-LT"/>
        </w:rPr>
      </w:pPr>
      <w:r w:rsidRPr="00CA5CF4">
        <w:rPr>
          <w:rFonts w:ascii="Bai Jamjuree" w:eastAsia="Helvetica" w:hAnsi="Bai Jamjuree" w:cs="Bai Jamjuree"/>
          <w:b/>
          <w:bCs/>
          <w:caps/>
          <w:color w:val="17365D" w:themeColor="text2" w:themeShade="BF"/>
          <w:kern w:val="24"/>
          <w:sz w:val="20"/>
          <w:lang w:val="lt-LT"/>
        </w:rPr>
        <w:t>TECHNINĖ SPECIFIKACIJA (TS)</w:t>
      </w:r>
    </w:p>
    <w:p w14:paraId="66179125" w14:textId="77777777" w:rsidR="009A47DB" w:rsidRPr="00CA5CF4" w:rsidRDefault="009A47DB" w:rsidP="005D01F3">
      <w:pPr>
        <w:tabs>
          <w:tab w:val="left" w:pos="6824"/>
        </w:tabs>
        <w:spacing w:after="0"/>
        <w:jc w:val="center"/>
        <w:rPr>
          <w:rFonts w:ascii="Bai Jamjuree" w:eastAsia="Helvetica" w:hAnsi="Bai Jamjuree" w:cs="Bai Jamjuree"/>
          <w:b/>
          <w:bCs/>
          <w:caps/>
          <w:color w:val="17365D" w:themeColor="text2" w:themeShade="BF"/>
          <w:kern w:val="24"/>
          <w:sz w:val="20"/>
          <w:lang w:val="lt-LT"/>
        </w:rPr>
      </w:pPr>
    </w:p>
    <w:p w14:paraId="05626B31" w14:textId="77777777" w:rsidR="001D5D3E" w:rsidRPr="00CA5CF4" w:rsidRDefault="001D5D3E" w:rsidP="005D01F3">
      <w:pPr>
        <w:pStyle w:val="ListParagraph"/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360"/>
        </w:tabs>
        <w:suppressAutoHyphens/>
        <w:autoSpaceDN w:val="0"/>
        <w:spacing w:after="0"/>
        <w:ind w:left="0" w:firstLine="0"/>
        <w:contextualSpacing w:val="0"/>
        <w:jc w:val="left"/>
        <w:textAlignment w:val="baseline"/>
        <w:rPr>
          <w:rFonts w:ascii="Bai Jamjuree" w:eastAsia="Arial" w:hAnsi="Bai Jamjuree" w:cs="Bai Jamjuree"/>
          <w:b/>
          <w:bCs/>
          <w:color w:val="17365D" w:themeColor="text2" w:themeShade="BF"/>
          <w:sz w:val="20"/>
        </w:rPr>
      </w:pPr>
      <w:r w:rsidRPr="00CA5CF4">
        <w:rPr>
          <w:rFonts w:ascii="Bai Jamjuree" w:eastAsia="Arial" w:hAnsi="Bai Jamjuree" w:cs="Bai Jamjuree"/>
          <w:b/>
          <w:bCs/>
          <w:color w:val="17365D" w:themeColor="text2" w:themeShade="BF"/>
          <w:sz w:val="20"/>
        </w:rPr>
        <w:t>SĄVOKOS IR SUTRUMPINIMAI</w:t>
      </w:r>
    </w:p>
    <w:p w14:paraId="2BB6D9F2" w14:textId="406BA37D" w:rsidR="001D5D3E" w:rsidRPr="00CA5CF4" w:rsidRDefault="001D5D3E" w:rsidP="005D01F3">
      <w:pPr>
        <w:pStyle w:val="ListParagraph"/>
        <w:numPr>
          <w:ilvl w:val="1"/>
          <w:numId w:val="4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after="0"/>
        <w:ind w:left="0" w:firstLine="0"/>
        <w:contextualSpacing w:val="0"/>
        <w:textAlignment w:val="baseline"/>
        <w:rPr>
          <w:rFonts w:ascii="Bai Jamjuree" w:hAnsi="Bai Jamjuree" w:cs="Bai Jamjuree"/>
          <w:color w:val="17365D" w:themeColor="text2" w:themeShade="BF"/>
          <w:sz w:val="20"/>
        </w:rPr>
      </w:pPr>
      <w:r w:rsidRPr="00CA5CF4">
        <w:rPr>
          <w:rFonts w:ascii="Bai Jamjuree" w:eastAsia="Arial" w:hAnsi="Bai Jamjuree" w:cs="Bai Jamjuree"/>
          <w:b/>
          <w:bCs/>
          <w:color w:val="17365D" w:themeColor="text2" w:themeShade="BF"/>
          <w:sz w:val="20"/>
        </w:rPr>
        <w:t xml:space="preserve">Pirkėjas </w:t>
      </w:r>
      <w:r w:rsidRPr="00CA5CF4">
        <w:rPr>
          <w:rFonts w:ascii="Bai Jamjuree" w:eastAsia="Arial" w:hAnsi="Bai Jamjuree" w:cs="Bai Jamjuree"/>
          <w:color w:val="17365D" w:themeColor="text2" w:themeShade="BF"/>
          <w:sz w:val="20"/>
        </w:rPr>
        <w:t xml:space="preserve">– </w:t>
      </w:r>
      <w:r w:rsidRPr="00CA5CF4">
        <w:rPr>
          <w:rFonts w:ascii="Bai Jamjuree" w:hAnsi="Bai Jamjuree" w:cs="Bai Jamjuree"/>
          <w:color w:val="17365D" w:themeColor="text2" w:themeShade="BF"/>
          <w:sz w:val="20"/>
        </w:rPr>
        <w:t>AB „</w:t>
      </w:r>
      <w:r w:rsidR="0054169A" w:rsidRPr="00CA5CF4">
        <w:rPr>
          <w:rFonts w:ascii="Bai Jamjuree" w:hAnsi="Bai Jamjuree" w:cs="Bai Jamjuree"/>
          <w:color w:val="17365D" w:themeColor="text2" w:themeShade="BF"/>
          <w:sz w:val="20"/>
        </w:rPr>
        <w:t>KN Energies</w:t>
      </w:r>
      <w:r w:rsidRPr="00CA5CF4">
        <w:rPr>
          <w:rFonts w:ascii="Bai Jamjuree" w:hAnsi="Bai Jamjuree" w:cs="Bai Jamjuree"/>
          <w:color w:val="17365D" w:themeColor="text2" w:themeShade="BF"/>
          <w:sz w:val="20"/>
        </w:rPr>
        <w:t>“</w:t>
      </w:r>
      <w:r w:rsidR="005E60FB" w:rsidRPr="00CA5CF4">
        <w:rPr>
          <w:rFonts w:ascii="Bai Jamjuree" w:hAnsi="Bai Jamjuree" w:cs="Bai Jamjuree"/>
          <w:color w:val="17365D" w:themeColor="text2" w:themeShade="BF"/>
          <w:sz w:val="20"/>
        </w:rPr>
        <w:t>.</w:t>
      </w:r>
    </w:p>
    <w:p w14:paraId="20D3D3A9" w14:textId="77777777" w:rsidR="001D5D3E" w:rsidRPr="00CA5CF4" w:rsidRDefault="001D5D3E" w:rsidP="005D01F3">
      <w:pPr>
        <w:pStyle w:val="ListParagraph"/>
        <w:numPr>
          <w:ilvl w:val="1"/>
          <w:numId w:val="4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after="0"/>
        <w:ind w:left="567" w:hanging="567"/>
        <w:contextualSpacing w:val="0"/>
        <w:textAlignment w:val="baseline"/>
        <w:rPr>
          <w:rFonts w:ascii="Bai Jamjuree" w:hAnsi="Bai Jamjuree" w:cs="Bai Jamjuree"/>
          <w:color w:val="17365D" w:themeColor="text2" w:themeShade="BF"/>
          <w:sz w:val="20"/>
        </w:rPr>
      </w:pPr>
      <w:r w:rsidRPr="00CA5CF4">
        <w:rPr>
          <w:rFonts w:ascii="Bai Jamjuree" w:eastAsia="Arial" w:hAnsi="Bai Jamjuree" w:cs="Bai Jamjuree"/>
          <w:b/>
          <w:bCs/>
          <w:color w:val="17365D" w:themeColor="text2" w:themeShade="BF"/>
          <w:sz w:val="20"/>
        </w:rPr>
        <w:t>Tiekėjas</w:t>
      </w:r>
      <w:r w:rsidRPr="00CA5CF4">
        <w:rPr>
          <w:rFonts w:ascii="Bai Jamjuree" w:hAnsi="Bai Jamjuree" w:cs="Bai Jamjuree"/>
          <w:b/>
          <w:bCs/>
          <w:color w:val="17365D" w:themeColor="text2" w:themeShade="BF"/>
          <w:sz w:val="20"/>
        </w:rPr>
        <w:t xml:space="preserve"> </w:t>
      </w:r>
      <w:r w:rsidRPr="00CA5CF4">
        <w:rPr>
          <w:rFonts w:ascii="Bai Jamjuree" w:eastAsia="Arial" w:hAnsi="Bai Jamjuree" w:cs="Bai Jamjuree"/>
          <w:color w:val="17365D" w:themeColor="text2" w:themeShade="BF"/>
          <w:sz w:val="20"/>
        </w:rPr>
        <w:t>– ūkio subjektas – fizinis asmuo, privatusis juridinis asmuo, viešasis juridinis asmuo, kitos organizacijos ir jų padaliniai ar tokių asmenų grupė, su kuriuo Pirkėjas sudaro Sutartį.</w:t>
      </w:r>
    </w:p>
    <w:p w14:paraId="796BBD74" w14:textId="77777777" w:rsidR="001D5D3E" w:rsidRPr="00CA5CF4" w:rsidRDefault="001D5D3E" w:rsidP="005D01F3">
      <w:pPr>
        <w:pStyle w:val="ListParagraph"/>
        <w:numPr>
          <w:ilvl w:val="1"/>
          <w:numId w:val="4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after="0"/>
        <w:ind w:left="0" w:firstLine="0"/>
        <w:contextualSpacing w:val="0"/>
        <w:textAlignment w:val="baseline"/>
        <w:rPr>
          <w:rFonts w:ascii="Bai Jamjuree" w:hAnsi="Bai Jamjuree" w:cs="Bai Jamjuree"/>
          <w:color w:val="17365D" w:themeColor="text2" w:themeShade="BF"/>
          <w:sz w:val="20"/>
        </w:rPr>
      </w:pPr>
      <w:r w:rsidRPr="00CA5CF4">
        <w:rPr>
          <w:rFonts w:ascii="Bai Jamjuree" w:eastAsia="Arial" w:hAnsi="Bai Jamjuree" w:cs="Bai Jamjuree"/>
          <w:b/>
          <w:bCs/>
          <w:color w:val="17365D" w:themeColor="text2" w:themeShade="BF"/>
          <w:sz w:val="20"/>
        </w:rPr>
        <w:t>Sutartis</w:t>
      </w:r>
      <w:r w:rsidRPr="00CA5CF4">
        <w:rPr>
          <w:rFonts w:ascii="Bai Jamjuree" w:eastAsia="Arial" w:hAnsi="Bai Jamjuree" w:cs="Bai Jamjuree"/>
          <w:color w:val="17365D" w:themeColor="text2" w:themeShade="BF"/>
          <w:sz w:val="20"/>
        </w:rPr>
        <w:t xml:space="preserve"> – Sutartis, sudaroma tarp Tiekėjo ir Pirkėjo dėl Pirkimo objekto.</w:t>
      </w:r>
    </w:p>
    <w:p w14:paraId="354FFAC9" w14:textId="4F7A1C4E" w:rsidR="001D5D3E" w:rsidRPr="00CA5CF4" w:rsidRDefault="001D5D3E" w:rsidP="005D01F3">
      <w:pPr>
        <w:pStyle w:val="ListParagraph"/>
        <w:numPr>
          <w:ilvl w:val="1"/>
          <w:numId w:val="4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after="0"/>
        <w:ind w:left="0" w:firstLine="0"/>
        <w:contextualSpacing w:val="0"/>
        <w:textAlignment w:val="baseline"/>
        <w:rPr>
          <w:rFonts w:ascii="Bai Jamjuree" w:hAnsi="Bai Jamjuree" w:cs="Bai Jamjuree"/>
          <w:color w:val="17365D" w:themeColor="text2" w:themeShade="BF"/>
          <w:sz w:val="20"/>
        </w:rPr>
      </w:pPr>
      <w:r w:rsidRPr="00CA5CF4">
        <w:rPr>
          <w:rFonts w:ascii="Bai Jamjuree" w:eastAsia="Arial" w:hAnsi="Bai Jamjuree" w:cs="Bai Jamjuree"/>
          <w:b/>
          <w:bCs/>
          <w:color w:val="17365D" w:themeColor="text2" w:themeShade="BF"/>
          <w:sz w:val="20"/>
        </w:rPr>
        <w:t>P</w:t>
      </w:r>
      <w:r w:rsidR="00403B69" w:rsidRPr="00CA5CF4">
        <w:rPr>
          <w:rFonts w:ascii="Bai Jamjuree" w:eastAsia="Arial" w:hAnsi="Bai Jamjuree" w:cs="Bai Jamjuree"/>
          <w:b/>
          <w:bCs/>
          <w:color w:val="17365D" w:themeColor="text2" w:themeShade="BF"/>
          <w:sz w:val="20"/>
        </w:rPr>
        <w:t>irkimo objektas –</w:t>
      </w:r>
      <w:r w:rsidR="000076F5" w:rsidRPr="00CA5CF4">
        <w:rPr>
          <w:rFonts w:ascii="Bai Jamjuree" w:eastAsia="Arial" w:hAnsi="Bai Jamjuree" w:cs="Bai Jamjuree"/>
          <w:b/>
          <w:bCs/>
          <w:color w:val="17365D" w:themeColor="text2" w:themeShade="BF"/>
          <w:sz w:val="20"/>
        </w:rPr>
        <w:t xml:space="preserve"> </w:t>
      </w:r>
      <w:r w:rsidR="00DF3B67" w:rsidRPr="00CA5CF4">
        <w:rPr>
          <w:rFonts w:ascii="Bai Jamjuree" w:eastAsia="Arial" w:hAnsi="Bai Jamjuree" w:cs="Bai Jamjuree"/>
          <w:color w:val="17365D" w:themeColor="text2" w:themeShade="BF"/>
          <w:sz w:val="20"/>
        </w:rPr>
        <w:t>P</w:t>
      </w:r>
      <w:r w:rsidR="008838A0" w:rsidRPr="00CA5CF4">
        <w:rPr>
          <w:rFonts w:ascii="Bai Jamjuree" w:eastAsia="Arial" w:hAnsi="Bai Jamjuree" w:cs="Bai Jamjuree"/>
          <w:color w:val="17365D" w:themeColor="text2" w:themeShade="BF"/>
          <w:sz w:val="20"/>
        </w:rPr>
        <w:t>rekė</w:t>
      </w:r>
      <w:r w:rsidR="00DF3B67" w:rsidRPr="00CA5CF4">
        <w:rPr>
          <w:rFonts w:ascii="Bai Jamjuree" w:eastAsia="Arial" w:hAnsi="Bai Jamjuree" w:cs="Bai Jamjuree"/>
          <w:color w:val="17365D" w:themeColor="text2" w:themeShade="BF"/>
          <w:sz w:val="20"/>
        </w:rPr>
        <w:t>s</w:t>
      </w:r>
      <w:r w:rsidR="00403B69" w:rsidRPr="00CA5CF4">
        <w:rPr>
          <w:rFonts w:ascii="Bai Jamjuree" w:eastAsia="Arial" w:hAnsi="Bai Jamjuree" w:cs="Bai Jamjuree"/>
          <w:color w:val="17365D" w:themeColor="text2" w:themeShade="BF"/>
          <w:sz w:val="20"/>
        </w:rPr>
        <w:t>.</w:t>
      </w:r>
    </w:p>
    <w:p w14:paraId="09084920" w14:textId="77777777" w:rsidR="009A47DB" w:rsidRPr="00CA5CF4" w:rsidRDefault="009A47DB" w:rsidP="009A47DB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after="0"/>
        <w:contextualSpacing w:val="0"/>
        <w:textAlignment w:val="baseline"/>
        <w:rPr>
          <w:rFonts w:ascii="Bai Jamjuree" w:hAnsi="Bai Jamjuree" w:cs="Bai Jamjuree"/>
          <w:color w:val="17365D" w:themeColor="text2" w:themeShade="BF"/>
          <w:sz w:val="20"/>
        </w:rPr>
      </w:pPr>
    </w:p>
    <w:p w14:paraId="45F1C2DF" w14:textId="7D71070B" w:rsidR="001D5D3E" w:rsidRPr="00CA5CF4" w:rsidRDefault="001D5D3E" w:rsidP="005D01F3">
      <w:pPr>
        <w:pStyle w:val="ListParagraph"/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after="0"/>
        <w:ind w:left="0" w:firstLine="0"/>
        <w:contextualSpacing w:val="0"/>
        <w:jc w:val="left"/>
        <w:textAlignment w:val="baseline"/>
        <w:rPr>
          <w:rFonts w:ascii="Bai Jamjuree" w:eastAsia="Arial" w:hAnsi="Bai Jamjuree" w:cs="Bai Jamjuree"/>
          <w:b/>
          <w:bCs/>
          <w:color w:val="17365D" w:themeColor="text2" w:themeShade="BF"/>
          <w:sz w:val="20"/>
        </w:rPr>
      </w:pPr>
      <w:r w:rsidRPr="00CA5CF4">
        <w:rPr>
          <w:rFonts w:ascii="Bai Jamjuree" w:eastAsia="Arial" w:hAnsi="Bai Jamjuree" w:cs="Bai Jamjuree"/>
          <w:b/>
          <w:bCs/>
          <w:color w:val="17365D" w:themeColor="text2" w:themeShade="BF"/>
          <w:sz w:val="20"/>
        </w:rPr>
        <w:t>PIRKIMO OBJEKTAS</w:t>
      </w:r>
      <w:r w:rsidR="00B944F3" w:rsidRPr="00CA5CF4">
        <w:rPr>
          <w:rFonts w:ascii="Bai Jamjuree" w:eastAsia="Arial" w:hAnsi="Bai Jamjuree" w:cs="Bai Jamjuree"/>
          <w:b/>
          <w:bCs/>
          <w:color w:val="17365D" w:themeColor="text2" w:themeShade="BF"/>
          <w:sz w:val="20"/>
        </w:rPr>
        <w:t xml:space="preserve"> </w:t>
      </w:r>
    </w:p>
    <w:p w14:paraId="7CDCA7E7" w14:textId="1E9F3999" w:rsidR="004F0034" w:rsidRPr="00CA5CF4" w:rsidRDefault="007846D7" w:rsidP="6527D8F0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40"/>
          <w:tab w:val="left" w:pos="720"/>
        </w:tabs>
        <w:suppressAutoHyphens/>
        <w:autoSpaceDN w:val="0"/>
        <w:spacing w:after="0"/>
        <w:contextualSpacing w:val="0"/>
        <w:textAlignment w:val="baseline"/>
        <w:rPr>
          <w:rFonts w:ascii="Bai Jamjuree" w:hAnsi="Bai Jamjuree" w:cs="Bai Jamjuree"/>
          <w:color w:val="17365D" w:themeColor="text2" w:themeShade="BF"/>
          <w:sz w:val="20"/>
        </w:rPr>
      </w:pPr>
      <w:bookmarkStart w:id="0" w:name="_Hlk34729843"/>
      <w:r w:rsidRPr="00CA5CF4">
        <w:rPr>
          <w:rFonts w:ascii="Bai Jamjuree" w:eastAsia="Arial" w:hAnsi="Bai Jamjuree" w:cs="Bai Jamjuree"/>
          <w:color w:val="17365D" w:themeColor="text2" w:themeShade="BF"/>
          <w:sz w:val="20"/>
        </w:rPr>
        <w:t>Papildomos bujų užtvaro sekcijos</w:t>
      </w:r>
      <w:r w:rsidRPr="00CA5CF4" w:rsidDel="007846D7">
        <w:rPr>
          <w:rFonts w:ascii="Bai Jamjuree" w:eastAsia="Arial" w:hAnsi="Bai Jamjuree" w:cs="Bai Jamjuree"/>
          <w:color w:val="17365D" w:themeColor="text2" w:themeShade="BF"/>
          <w:sz w:val="20"/>
        </w:rPr>
        <w:t xml:space="preserve"> </w:t>
      </w:r>
      <w:r w:rsidR="004F0034" w:rsidRPr="00CA5CF4">
        <w:rPr>
          <w:rFonts w:ascii="Bai Jamjuree" w:eastAsia="Arial" w:hAnsi="Bai Jamjuree" w:cs="Bai Jamjuree"/>
          <w:color w:val="17365D" w:themeColor="text2" w:themeShade="BF"/>
          <w:sz w:val="20"/>
        </w:rPr>
        <w:t>(toliau – Pirkimo objektas)</w:t>
      </w:r>
      <w:r w:rsidR="00403B69" w:rsidRPr="00CA5CF4">
        <w:rPr>
          <w:rFonts w:ascii="Bai Jamjuree" w:eastAsia="Arial" w:hAnsi="Bai Jamjuree" w:cs="Bai Jamjuree"/>
          <w:color w:val="17365D" w:themeColor="text2" w:themeShade="BF"/>
          <w:sz w:val="20"/>
        </w:rPr>
        <w:t>.</w:t>
      </w:r>
    </w:p>
    <w:p w14:paraId="3FAADCBC" w14:textId="2063166A" w:rsidR="003576B3" w:rsidRPr="00CA5CF4" w:rsidRDefault="00A86998" w:rsidP="005D01F3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after="0"/>
        <w:contextualSpacing w:val="0"/>
        <w:textAlignment w:val="baseline"/>
        <w:rPr>
          <w:rFonts w:ascii="Bai Jamjuree" w:hAnsi="Bai Jamjuree" w:cs="Bai Jamjuree"/>
          <w:color w:val="17365D" w:themeColor="text2" w:themeShade="BF"/>
          <w:sz w:val="20"/>
        </w:rPr>
      </w:pPr>
      <w:bookmarkStart w:id="1" w:name="_Hlk35513769"/>
      <w:r w:rsidRPr="00CA5CF4">
        <w:rPr>
          <w:rFonts w:ascii="Bai Jamjuree" w:hAnsi="Bai Jamjuree" w:cs="Bai Jamjuree"/>
          <w:color w:val="17365D" w:themeColor="text2" w:themeShade="BF"/>
          <w:sz w:val="20"/>
        </w:rPr>
        <w:t>Pirkimo objektas į dalis neskaidomas.</w:t>
      </w:r>
      <w:r w:rsidR="003576B3" w:rsidRPr="00CA5CF4">
        <w:rPr>
          <w:rFonts w:ascii="Bai Jamjuree" w:hAnsi="Bai Jamjuree" w:cs="Bai Jamjuree"/>
          <w:color w:val="17365D" w:themeColor="text2" w:themeShade="BF"/>
          <w:sz w:val="20"/>
        </w:rPr>
        <w:t xml:space="preserve"> </w:t>
      </w:r>
    </w:p>
    <w:p w14:paraId="38CB472A" w14:textId="77777777" w:rsidR="009A47DB" w:rsidRPr="00CA5CF4" w:rsidRDefault="009A47DB" w:rsidP="005D01F3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after="0"/>
        <w:contextualSpacing w:val="0"/>
        <w:textAlignment w:val="baseline"/>
        <w:rPr>
          <w:rFonts w:ascii="Bai Jamjuree" w:hAnsi="Bai Jamjuree" w:cs="Bai Jamjuree"/>
          <w:color w:val="17365D" w:themeColor="text2" w:themeShade="BF"/>
          <w:sz w:val="20"/>
        </w:rPr>
      </w:pPr>
    </w:p>
    <w:bookmarkEnd w:id="0"/>
    <w:bookmarkEnd w:id="1"/>
    <w:p w14:paraId="7EB934CB" w14:textId="77777777" w:rsidR="009224F9" w:rsidRPr="00CA5CF4" w:rsidRDefault="009224F9" w:rsidP="005D01F3">
      <w:pPr>
        <w:pStyle w:val="ListParagraph"/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after="0"/>
        <w:ind w:left="0" w:firstLine="0"/>
        <w:contextualSpacing w:val="0"/>
        <w:jc w:val="left"/>
        <w:textAlignment w:val="baseline"/>
        <w:rPr>
          <w:rFonts w:ascii="Bai Jamjuree" w:eastAsia="Arial" w:hAnsi="Bai Jamjuree" w:cs="Bai Jamjuree"/>
          <w:b/>
          <w:bCs/>
          <w:color w:val="17365D" w:themeColor="text2" w:themeShade="BF"/>
          <w:sz w:val="20"/>
        </w:rPr>
      </w:pPr>
      <w:r w:rsidRPr="00CA5CF4">
        <w:rPr>
          <w:rFonts w:ascii="Bai Jamjuree" w:eastAsia="Arial" w:hAnsi="Bai Jamjuree" w:cs="Bai Jamjuree"/>
          <w:b/>
          <w:bCs/>
          <w:color w:val="17365D" w:themeColor="text2" w:themeShade="BF"/>
          <w:sz w:val="20"/>
        </w:rPr>
        <w:t>REIKALAVIMAI PIRKIMO OBJEKTUI</w:t>
      </w:r>
    </w:p>
    <w:tbl>
      <w:tblPr>
        <w:tblStyle w:val="TableGrid1"/>
        <w:tblW w:w="5003" w:type="pct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823349" w:rsidRPr="00CA5CF4" w14:paraId="763298CD" w14:textId="77777777" w:rsidTr="7623ADF3">
        <w:trPr>
          <w:trHeight w:val="404"/>
        </w:trPr>
        <w:tc>
          <w:tcPr>
            <w:tcW w:w="5000" w:type="pct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7D44A49" w14:textId="790EC9C6" w:rsidR="00E40453" w:rsidRPr="00CA5CF4" w:rsidRDefault="00F314B5" w:rsidP="005D01F3">
            <w:pPr>
              <w:pStyle w:val="ListParagraph"/>
              <w:keepLines/>
              <w:widowControl w:val="0"/>
              <w:numPr>
                <w:ilvl w:val="1"/>
                <w:numId w:val="3"/>
              </w:numPr>
              <w:jc w:val="center"/>
              <w:rPr>
                <w:rFonts w:ascii="Bai Jamjuree" w:hAnsi="Bai Jamjuree" w:cs="Bai Jamjuree"/>
                <w:b/>
                <w:color w:val="17365D" w:themeColor="text2" w:themeShade="BF"/>
              </w:rPr>
            </w:pPr>
            <w:r w:rsidRPr="00CA5CF4">
              <w:rPr>
                <w:rFonts w:ascii="Bai Jamjuree" w:hAnsi="Bai Jamjuree" w:cs="Bai Jamjuree"/>
                <w:b/>
                <w:color w:val="17365D" w:themeColor="text2" w:themeShade="BF"/>
              </w:rPr>
              <w:t>Pirkimo objektui taikomas žaliasis kriterijus</w:t>
            </w:r>
          </w:p>
        </w:tc>
      </w:tr>
      <w:tr w:rsidR="00823349" w:rsidRPr="00CA5CF4" w14:paraId="366B2FCD" w14:textId="77777777" w:rsidTr="7623ADF3">
        <w:trPr>
          <w:trHeight w:val="1979"/>
        </w:trPr>
        <w:tc>
          <w:tcPr>
            <w:tcW w:w="5000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0D4FF1D9" w14:textId="77777777" w:rsidR="00AC4C49" w:rsidRPr="00CA5CF4" w:rsidRDefault="00AC4C49" w:rsidP="00AC4C49">
            <w:pPr>
              <w:shd w:val="clear" w:color="auto" w:fill="FFFFFF" w:themeFill="background1"/>
              <w:spacing w:before="60" w:after="60"/>
              <w:jc w:val="both"/>
              <w:rPr>
                <w:rFonts w:ascii="Bai Jamjuree" w:hAnsi="Bai Jamjuree" w:cs="Bai Jamjuree"/>
                <w:color w:val="17365D" w:themeColor="text2" w:themeShade="BF"/>
              </w:rPr>
            </w:pPr>
            <w:r w:rsidRPr="00CA5CF4">
              <w:rPr>
                <w:rFonts w:ascii="Bai Jamjuree" w:hAnsi="Bai Jamjuree" w:cs="Bai Jamjuree"/>
                <w:color w:val="17365D" w:themeColor="text2" w:themeShade="BF"/>
              </w:rPr>
              <w:t>Pirkėjas siekia, jog jo ir Tiekėjo veiksmai darytų kuo mažesnį poveikį aplinkai, todėl:</w:t>
            </w:r>
          </w:p>
          <w:p w14:paraId="4EFDC0BD" w14:textId="77777777" w:rsidR="00AC4C49" w:rsidRPr="00CA5CF4" w:rsidRDefault="00AC4C49" w:rsidP="00AC4C49">
            <w:pPr>
              <w:pStyle w:val="ListParagraph"/>
              <w:numPr>
                <w:ilvl w:val="2"/>
                <w:numId w:val="10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jc w:val="both"/>
              <w:rPr>
                <w:rFonts w:ascii="Bai Jamjuree" w:hAnsi="Bai Jamjuree" w:cs="Bai Jamjuree"/>
                <w:color w:val="17365D" w:themeColor="text2" w:themeShade="BF"/>
              </w:rPr>
            </w:pPr>
            <w:r w:rsidRPr="00CA5CF4">
              <w:rPr>
                <w:rFonts w:ascii="Bai Jamjuree" w:hAnsi="Bai Jamjuree" w:cs="Bai Jamjuree"/>
                <w:color w:val="17365D" w:themeColor="text2" w:themeShade="BF"/>
              </w:rPr>
              <w:t>Viešojo pirkimo ir sutarties vykdymo metu bendravimas tarp Tiekėjo ir Pirkėjo bus vykdomas tik elektroninėmis   priemonėmis (CVP IS priemonėmis, telefonu, elektroniniu paštu, ar kt.);</w:t>
            </w:r>
          </w:p>
          <w:p w14:paraId="77D7E142" w14:textId="77777777" w:rsidR="00AC4C49" w:rsidRPr="00CA5CF4" w:rsidRDefault="00AC4C49" w:rsidP="00AC4C49">
            <w:pPr>
              <w:pStyle w:val="ListParagraph"/>
              <w:numPr>
                <w:ilvl w:val="2"/>
                <w:numId w:val="10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jc w:val="both"/>
              <w:rPr>
                <w:rFonts w:ascii="Bai Jamjuree" w:hAnsi="Bai Jamjuree" w:cs="Bai Jamjuree"/>
                <w:color w:val="17365D" w:themeColor="text2" w:themeShade="BF"/>
              </w:rPr>
            </w:pPr>
            <w:r w:rsidRPr="00CA5CF4">
              <w:rPr>
                <w:rFonts w:ascii="Bai Jamjuree" w:hAnsi="Bai Jamjuree" w:cs="Bai Jamjuree"/>
                <w:color w:val="17365D" w:themeColor="text2" w:themeShade="BF"/>
              </w:rPr>
              <w:t>Visa dokumentacija, susijusi su Sutarties vykdymu teikiama Pirkėjui ir Tiekėjui elektorinėmis priemonėmis (CVP IS priemonėmis, elektoriniu paštu ar kt.);</w:t>
            </w:r>
          </w:p>
          <w:p w14:paraId="2FE98F92" w14:textId="77777777" w:rsidR="00AC4C49" w:rsidRPr="00CA5CF4" w:rsidRDefault="00AC4C49" w:rsidP="00AC4C49">
            <w:pPr>
              <w:pStyle w:val="ListParagraph"/>
              <w:numPr>
                <w:ilvl w:val="2"/>
                <w:numId w:val="10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jc w:val="both"/>
              <w:rPr>
                <w:rFonts w:ascii="Bai Jamjuree" w:hAnsi="Bai Jamjuree" w:cs="Bai Jamjuree"/>
                <w:color w:val="17365D" w:themeColor="text2" w:themeShade="BF"/>
              </w:rPr>
            </w:pPr>
            <w:r w:rsidRPr="00CA5CF4">
              <w:rPr>
                <w:rFonts w:ascii="Bai Jamjuree" w:hAnsi="Bai Jamjuree" w:cs="Bai Jamjuree"/>
                <w:color w:val="17365D" w:themeColor="text2" w:themeShade="BF"/>
              </w:rPr>
              <w:t>Sutartį bus siekiama pasirašyti tik elektroninėmis priemonėmis (elektroniniu parašu);</w:t>
            </w:r>
          </w:p>
          <w:p w14:paraId="2E35B1C7" w14:textId="77777777" w:rsidR="00AC4C49" w:rsidRPr="00CA5CF4" w:rsidRDefault="00AC4C49" w:rsidP="00AC4C49">
            <w:pPr>
              <w:pStyle w:val="ListParagraph"/>
              <w:numPr>
                <w:ilvl w:val="2"/>
                <w:numId w:val="10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jc w:val="both"/>
              <w:rPr>
                <w:rFonts w:ascii="Bai Jamjuree" w:hAnsi="Bai Jamjuree" w:cs="Bai Jamjuree"/>
                <w:color w:val="17365D" w:themeColor="text2" w:themeShade="BF"/>
              </w:rPr>
            </w:pPr>
            <w:r w:rsidRPr="00CA5CF4">
              <w:rPr>
                <w:rFonts w:ascii="Bai Jamjuree" w:hAnsi="Bai Jamjuree" w:cs="Bai Jamjuree"/>
                <w:color w:val="17365D" w:themeColor="text2" w:themeShade="BF"/>
              </w:rPr>
              <w:t>Tiekėjas įsipareigoja mažinti popieriaus sunaudojimą, atsisakyti nebūtino dokumentų kopijavimo ir spausdinimo, jeigu bus naudojamos kanceliarinės priemonės, jos turi būti pagamintos iš perdirbtų žaliavų arba tinkamos perdirbimui;</w:t>
            </w:r>
          </w:p>
          <w:p w14:paraId="278C6BBE" w14:textId="77777777" w:rsidR="00AC4C49" w:rsidRPr="00CA5CF4" w:rsidRDefault="00AC4C49" w:rsidP="00AC4C49">
            <w:pPr>
              <w:pStyle w:val="ListParagraph"/>
              <w:numPr>
                <w:ilvl w:val="2"/>
                <w:numId w:val="10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jc w:val="both"/>
              <w:rPr>
                <w:rFonts w:ascii="Bai Jamjuree" w:hAnsi="Bai Jamjuree" w:cs="Bai Jamjuree"/>
                <w:color w:val="17365D" w:themeColor="text2" w:themeShade="BF"/>
              </w:rPr>
            </w:pPr>
            <w:r w:rsidRPr="00CA5CF4">
              <w:rPr>
                <w:rFonts w:ascii="Bai Jamjuree" w:hAnsi="Bai Jamjuree" w:cs="Bai Jamjuree"/>
                <w:color w:val="17365D" w:themeColor="text2" w:themeShade="BF"/>
              </w:rPr>
              <w:t>Esant būtinybei spausdinti, Tiekėjas įsipareigoja naudoti perdirbtą popierių, kuris atitinka žaliojo pirkimo reikalavimus, patvirtintus Lietuvos Respublikos aplinkos ministro 2011 m. birželio 28 d. įsakymu Nr. D1-508 „Dėl Aplinkos apsaugos kriterijų taikymo, vykdant žaliuosius pirkimus, tvarkos aprašo patvirtinimo“ (toliau – Aprašas);</w:t>
            </w:r>
          </w:p>
          <w:p w14:paraId="4585B1D9" w14:textId="77777777" w:rsidR="00AC4C49" w:rsidRPr="00CA5CF4" w:rsidRDefault="00AC4C49" w:rsidP="00AC4C49">
            <w:pPr>
              <w:pStyle w:val="ListParagraph"/>
              <w:numPr>
                <w:ilvl w:val="2"/>
                <w:numId w:val="10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jc w:val="both"/>
              <w:rPr>
                <w:rFonts w:ascii="Bai Jamjuree" w:hAnsi="Bai Jamjuree" w:cs="Bai Jamjuree"/>
                <w:color w:val="17365D" w:themeColor="text2" w:themeShade="BF"/>
              </w:rPr>
            </w:pPr>
            <w:bookmarkStart w:id="2" w:name="_Hlk127867960"/>
            <w:r w:rsidRPr="00CA5CF4">
              <w:rPr>
                <w:rFonts w:ascii="Bai Jamjuree" w:hAnsi="Bai Jamjuree" w:cs="Bai Jamjuree"/>
                <w:color w:val="17365D" w:themeColor="text2" w:themeShade="BF"/>
              </w:rPr>
              <w:t xml:space="preserve">Jei įsigyjamos Prekės turi būti tiekiamos ar perduodamos antrinėje pakuotėje, jos turi atitikti pakuotėms nustatytus minimalius aplinkos apsaugos kriterijus, nebent tai prieštarauja higienos normoms: </w:t>
            </w:r>
            <w:bookmarkStart w:id="3" w:name="_Hlk123735984"/>
            <w:r w:rsidRPr="00CA5CF4">
              <w:rPr>
                <w:rFonts w:ascii="Bai Jamjuree" w:hAnsi="Bai Jamjuree" w:cs="Bai Jamjuree"/>
                <w:color w:val="17365D" w:themeColor="text2" w:themeShade="BF"/>
              </w:rPr>
              <w:t>pakuotės turi būti laikytinos perdirbamosiomis pakuotėmis pagal Lietuvos Respublikos mokesčio už aplinkos teršimą įstatymo nuostatas</w:t>
            </w:r>
            <w:bookmarkEnd w:id="2"/>
            <w:bookmarkEnd w:id="3"/>
            <w:r w:rsidRPr="00CA5CF4">
              <w:rPr>
                <w:rFonts w:ascii="Bai Jamjuree" w:hAnsi="Bai Jamjuree" w:cs="Bai Jamjuree"/>
                <w:color w:val="17365D" w:themeColor="text2" w:themeShade="BF"/>
              </w:rPr>
              <w:t>;</w:t>
            </w:r>
          </w:p>
          <w:p w14:paraId="510E0DAC" w14:textId="77777777" w:rsidR="00AC4C49" w:rsidRPr="00CA5CF4" w:rsidRDefault="00AC4C49" w:rsidP="00AC4C49">
            <w:pPr>
              <w:pStyle w:val="ListParagraph"/>
              <w:numPr>
                <w:ilvl w:val="2"/>
                <w:numId w:val="10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jc w:val="both"/>
              <w:rPr>
                <w:rFonts w:ascii="Bai Jamjuree" w:hAnsi="Bai Jamjuree" w:cs="Bai Jamjuree"/>
                <w:color w:val="17365D" w:themeColor="text2" w:themeShade="BF"/>
              </w:rPr>
            </w:pPr>
            <w:r w:rsidRPr="00CA5CF4">
              <w:rPr>
                <w:rFonts w:ascii="Bai Jamjuree" w:hAnsi="Bai Jamjuree" w:cs="Bai Jamjuree"/>
                <w:color w:val="17365D" w:themeColor="text2" w:themeShade="BF"/>
              </w:rPr>
              <w:t xml:space="preserve">Jei įsigyjamos Prekės su pristatymu, Tiekėjas turi siekti, kad tiekiant Prekes būtų sunaudojama mažiau gamtos išteklių ir taip būtų laikomasi Apraše nustatytų aplinkos apsaugos principų, t. y.: </w:t>
            </w:r>
          </w:p>
          <w:p w14:paraId="10688995" w14:textId="77777777" w:rsidR="00AC4C49" w:rsidRPr="00CA5CF4" w:rsidRDefault="00AC4C49" w:rsidP="00AC4C49">
            <w:pPr>
              <w:pStyle w:val="ListParagraph"/>
              <w:numPr>
                <w:ilvl w:val="3"/>
                <w:numId w:val="10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jc w:val="both"/>
              <w:rPr>
                <w:rFonts w:ascii="Bai Jamjuree" w:hAnsi="Bai Jamjuree" w:cs="Bai Jamjuree"/>
                <w:color w:val="17365D" w:themeColor="text2" w:themeShade="BF"/>
              </w:rPr>
            </w:pPr>
            <w:r w:rsidRPr="00CA5CF4">
              <w:rPr>
                <w:rFonts w:ascii="Bai Jamjuree" w:hAnsi="Bai Jamjuree" w:cs="Bai Jamjuree"/>
                <w:color w:val="17365D" w:themeColor="text2" w:themeShade="BF"/>
              </w:rPr>
              <w:t>siekti, kad Prekių pristatymui Pirkėjo nurodytu adresu, būtų pasirenkamos netaršios transporto priemonės, kurios atitinka žaliojo pirkimo reikalavimus, patvirtintus Apraše;</w:t>
            </w:r>
          </w:p>
          <w:p w14:paraId="1572C171" w14:textId="77777777" w:rsidR="00AC4C49" w:rsidRPr="00CA5CF4" w:rsidRDefault="00AC4C49" w:rsidP="00AC4C49">
            <w:pPr>
              <w:pStyle w:val="ListParagraph"/>
              <w:numPr>
                <w:ilvl w:val="3"/>
                <w:numId w:val="10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jc w:val="both"/>
              <w:rPr>
                <w:rFonts w:ascii="Bai Jamjuree" w:hAnsi="Bai Jamjuree" w:cs="Bai Jamjuree"/>
                <w:color w:val="17365D" w:themeColor="text2" w:themeShade="BF"/>
              </w:rPr>
            </w:pPr>
            <w:r w:rsidRPr="00CA5CF4">
              <w:rPr>
                <w:rFonts w:ascii="Bai Jamjuree" w:hAnsi="Bai Jamjuree" w:cs="Bai Jamjuree"/>
                <w:color w:val="17365D" w:themeColor="text2" w:themeShade="BF"/>
              </w:rPr>
              <w:t>siekti, kad būtų pasirenkamas optimalus maršrutas Prekių pristatymui Pirkėjo nurodytu adresu;</w:t>
            </w:r>
          </w:p>
          <w:p w14:paraId="6E73DB3F" w14:textId="77777777" w:rsidR="00AC4C49" w:rsidRPr="00CA5CF4" w:rsidRDefault="00AC4C49" w:rsidP="00AC4C49">
            <w:pPr>
              <w:pStyle w:val="ListParagraph"/>
              <w:numPr>
                <w:ilvl w:val="2"/>
                <w:numId w:val="10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jc w:val="both"/>
              <w:rPr>
                <w:rFonts w:ascii="Bai Jamjuree" w:hAnsi="Bai Jamjuree" w:cs="Bai Jamjuree"/>
                <w:color w:val="17365D" w:themeColor="text2" w:themeShade="BF"/>
              </w:rPr>
            </w:pPr>
            <w:bookmarkStart w:id="4" w:name="_Hlk176944258"/>
            <w:r w:rsidRPr="00CA5CF4">
              <w:rPr>
                <w:rFonts w:ascii="Bai Jamjuree" w:hAnsi="Bai Jamjuree" w:cs="Bai Jamjuree"/>
                <w:color w:val="17365D" w:themeColor="text2" w:themeShade="BF"/>
              </w:rPr>
              <w:t>Tiekėjas įsipareigoja siekti, kad jo veiksmai neterštų aplinkos ir nekeltų pavojaus sveikatai ir taip būtų laikomasi Aprašo 4.4.4 punkte nustatyto aplinkosauginio principo;</w:t>
            </w:r>
          </w:p>
          <w:bookmarkEnd w:id="4"/>
          <w:p w14:paraId="08D6E065" w14:textId="26355EC1" w:rsidR="001975FB" w:rsidRPr="00CA5CF4" w:rsidRDefault="00F65A82" w:rsidP="009A47DB">
            <w:pPr>
              <w:ind w:left="599" w:hanging="567"/>
              <w:rPr>
                <w:rFonts w:ascii="Bai Jamjuree" w:hAnsi="Bai Jamjuree" w:cs="Bai Jamjuree"/>
                <w:color w:val="17365D" w:themeColor="text2" w:themeShade="BF"/>
              </w:rPr>
            </w:pPr>
            <w:r w:rsidRPr="00CA5CF4">
              <w:rPr>
                <w:rFonts w:ascii="Bai Jamjuree" w:hAnsi="Bai Jamjuree" w:cs="Bai Jamjuree"/>
                <w:color w:val="17365D" w:themeColor="text2" w:themeShade="BF"/>
              </w:rPr>
              <w:t xml:space="preserve">3.1.9. </w:t>
            </w:r>
            <w:r w:rsidR="00AC4C49" w:rsidRPr="00CA5CF4">
              <w:rPr>
                <w:rFonts w:ascii="Bai Jamjuree" w:hAnsi="Bai Jamjuree" w:cs="Bai Jamjuree"/>
                <w:color w:val="17365D" w:themeColor="text2" w:themeShade="BF"/>
              </w:rPr>
              <w:t>Tiekėjas įsipareigoja Sutarties vykdymo metu susidariusias atliekas rūšiuoti ir atliekas tinkamas perdirbimui ar pakartotinam panaudojimui perduoti tokias atliekas turinčiam teisę tvarkyti atliekų tvarkytojui, o netinkamas perdirbimui ar pakartotinam panaudojimui - utilizuoti specialiai tam skirtose vietose.</w:t>
            </w:r>
          </w:p>
        </w:tc>
      </w:tr>
      <w:tr w:rsidR="00823349" w:rsidRPr="00CA5CF4" w14:paraId="3315C2B9" w14:textId="77777777" w:rsidTr="009A47DB">
        <w:trPr>
          <w:trHeight w:val="417"/>
        </w:trPr>
        <w:tc>
          <w:tcPr>
            <w:tcW w:w="5000" w:type="pct"/>
            <w:shd w:val="clear" w:color="auto" w:fill="FFFFFF" w:themeFill="background1"/>
            <w:vAlign w:val="center"/>
          </w:tcPr>
          <w:p w14:paraId="5BE674A5" w14:textId="2CD53A4E" w:rsidR="004F7ACF" w:rsidRPr="00CA5CF4" w:rsidRDefault="004F7ACF" w:rsidP="009A47DB">
            <w:pPr>
              <w:pStyle w:val="ListParagraph"/>
              <w:keepLines/>
              <w:widowControl w:val="0"/>
              <w:numPr>
                <w:ilvl w:val="1"/>
                <w:numId w:val="3"/>
              </w:numPr>
              <w:ind w:hanging="720"/>
              <w:jc w:val="center"/>
              <w:rPr>
                <w:rFonts w:ascii="Bai Jamjuree" w:hAnsi="Bai Jamjuree" w:cs="Bai Jamjuree"/>
                <w:b/>
                <w:bCs/>
                <w:color w:val="17365D" w:themeColor="text2" w:themeShade="BF"/>
              </w:rPr>
            </w:pPr>
            <w:r w:rsidRPr="00CA5CF4">
              <w:rPr>
                <w:rFonts w:ascii="Bai Jamjuree" w:hAnsi="Bai Jamjuree" w:cs="Bai Jamjuree"/>
                <w:b/>
                <w:color w:val="17365D" w:themeColor="text2" w:themeShade="BF"/>
              </w:rPr>
              <w:t>Reikalavimai dėl atitikties nacionalinio saugumo interesams</w:t>
            </w:r>
          </w:p>
        </w:tc>
      </w:tr>
      <w:tr w:rsidR="00823349" w:rsidRPr="00CA5CF4" w14:paraId="795F9795" w14:textId="77777777" w:rsidTr="00CA5CF4">
        <w:trPr>
          <w:trHeight w:val="411"/>
        </w:trPr>
        <w:tc>
          <w:tcPr>
            <w:tcW w:w="5000" w:type="pct"/>
            <w:tcBorders>
              <w:top w:val="single" w:sz="4" w:space="0" w:color="auto"/>
            </w:tcBorders>
          </w:tcPr>
          <w:p w14:paraId="5B021154" w14:textId="37517019" w:rsidR="002C4C8D" w:rsidRPr="00CA5CF4" w:rsidRDefault="00F65A82" w:rsidP="009A47DB">
            <w:pPr>
              <w:pStyle w:val="ListParagraph"/>
              <w:numPr>
                <w:ilvl w:val="0"/>
                <w:numId w:val="0"/>
              </w:numPr>
              <w:tabs>
                <w:tab w:val="clear" w:pos="851"/>
                <w:tab w:val="left" w:pos="313"/>
              </w:tabs>
              <w:ind w:left="596" w:hanging="562"/>
              <w:rPr>
                <w:rFonts w:ascii="Bai Jamjuree" w:hAnsi="Bai Jamjuree" w:cs="Bai Jamjuree"/>
                <w:color w:val="17365D" w:themeColor="text2" w:themeShade="BF"/>
              </w:rPr>
            </w:pPr>
            <w:r w:rsidRPr="00CA5CF4">
              <w:rPr>
                <w:rFonts w:ascii="Bai Jamjuree" w:hAnsi="Bai Jamjuree" w:cs="Bai Jamjuree"/>
                <w:color w:val="17365D" w:themeColor="text2" w:themeShade="BF"/>
                <w:lang w:val="fi-FI"/>
              </w:rPr>
              <w:t xml:space="preserve">3.2.1. </w:t>
            </w:r>
            <w:r w:rsidR="00735525" w:rsidRPr="00CA5CF4">
              <w:rPr>
                <w:rFonts w:ascii="Bai Jamjuree" w:hAnsi="Bai Jamjuree" w:cs="Bai Jamjuree"/>
                <w:color w:val="17365D" w:themeColor="text2" w:themeShade="BF"/>
              </w:rPr>
              <w:t xml:space="preserve">Tiekėjo pasiūlymas </w:t>
            </w:r>
            <w:r w:rsidR="000E344B" w:rsidRPr="00CA5CF4">
              <w:rPr>
                <w:rFonts w:ascii="Bai Jamjuree" w:hAnsi="Bai Jamjuree" w:cs="Bai Jamjuree"/>
                <w:color w:val="17365D" w:themeColor="text2" w:themeShade="BF"/>
              </w:rPr>
              <w:t>bus</w:t>
            </w:r>
            <w:r w:rsidR="00735525" w:rsidRPr="00CA5CF4">
              <w:rPr>
                <w:rFonts w:ascii="Bai Jamjuree" w:hAnsi="Bai Jamjuree" w:cs="Bai Jamjuree"/>
                <w:color w:val="17365D" w:themeColor="text2" w:themeShade="BF"/>
              </w:rPr>
              <w:t xml:space="preserve"> atmestas, jeigu yra bent viena iš nurodytų sąlygų (PĮ 58 str. 4</w:t>
            </w:r>
            <w:r w:rsidR="00735525" w:rsidRPr="00CA5CF4">
              <w:rPr>
                <w:rFonts w:ascii="Bai Jamjuree" w:hAnsi="Bai Jamjuree" w:cs="Bai Jamjuree"/>
                <w:color w:val="17365D" w:themeColor="text2" w:themeShade="BF"/>
                <w:vertAlign w:val="superscript"/>
              </w:rPr>
              <w:t>1</w:t>
            </w:r>
            <w:r w:rsidR="00735525" w:rsidRPr="00CA5CF4">
              <w:rPr>
                <w:rFonts w:ascii="Bai Jamjuree" w:hAnsi="Bai Jamjuree" w:cs="Bai Jamjuree"/>
                <w:color w:val="17365D" w:themeColor="text2" w:themeShade="BF"/>
              </w:rPr>
              <w:t>).</w:t>
            </w:r>
          </w:p>
        </w:tc>
      </w:tr>
      <w:tr w:rsidR="00823349" w:rsidRPr="00CA5CF4" w14:paraId="170DAF67" w14:textId="77777777" w:rsidTr="00CA5CF4">
        <w:trPr>
          <w:trHeight w:val="332"/>
        </w:trPr>
        <w:tc>
          <w:tcPr>
            <w:tcW w:w="5000" w:type="pct"/>
            <w:shd w:val="clear" w:color="auto" w:fill="FFFFFF" w:themeFill="background1"/>
          </w:tcPr>
          <w:p w14:paraId="2B708792" w14:textId="16A512C1" w:rsidR="004F7ACF" w:rsidRPr="00CA5CF4" w:rsidRDefault="004F7ACF" w:rsidP="009A47DB">
            <w:pPr>
              <w:pStyle w:val="ListParagraph"/>
              <w:keepLines/>
              <w:widowControl w:val="0"/>
              <w:numPr>
                <w:ilvl w:val="1"/>
                <w:numId w:val="3"/>
              </w:numPr>
              <w:jc w:val="center"/>
              <w:rPr>
                <w:rFonts w:ascii="Bai Jamjuree" w:hAnsi="Bai Jamjuree" w:cs="Bai Jamjuree"/>
                <w:b/>
                <w:bCs/>
                <w:color w:val="17365D" w:themeColor="text2" w:themeShade="BF"/>
              </w:rPr>
            </w:pPr>
            <w:r w:rsidRPr="00CA5CF4">
              <w:rPr>
                <w:rFonts w:ascii="Bai Jamjuree" w:hAnsi="Bai Jamjuree" w:cs="Bai Jamjuree"/>
                <w:b/>
                <w:color w:val="17365D" w:themeColor="text2" w:themeShade="BF"/>
              </w:rPr>
              <w:t xml:space="preserve">Reikalavimai </w:t>
            </w:r>
            <w:r w:rsidR="00583351" w:rsidRPr="00CA5CF4">
              <w:rPr>
                <w:rFonts w:ascii="Bai Jamjuree" w:hAnsi="Bai Jamjuree" w:cs="Bai Jamjuree"/>
                <w:b/>
                <w:color w:val="17365D" w:themeColor="text2" w:themeShade="BF"/>
              </w:rPr>
              <w:t>p</w:t>
            </w:r>
            <w:r w:rsidR="00C6345F" w:rsidRPr="00CA5CF4">
              <w:rPr>
                <w:rFonts w:ascii="Bai Jamjuree" w:hAnsi="Bai Jamjuree" w:cs="Bai Jamjuree"/>
                <w:b/>
                <w:color w:val="17365D" w:themeColor="text2" w:themeShade="BF"/>
              </w:rPr>
              <w:t>rekė</w:t>
            </w:r>
            <w:r w:rsidR="00583351" w:rsidRPr="00CA5CF4">
              <w:rPr>
                <w:rFonts w:ascii="Bai Jamjuree" w:hAnsi="Bai Jamjuree" w:cs="Bai Jamjuree"/>
                <w:b/>
                <w:color w:val="17365D" w:themeColor="text2" w:themeShade="BF"/>
              </w:rPr>
              <w:t>ms</w:t>
            </w:r>
          </w:p>
        </w:tc>
      </w:tr>
      <w:tr w:rsidR="00F65A82" w:rsidRPr="00CA5CF4" w14:paraId="1E3441D3" w14:textId="77777777" w:rsidTr="00F65A82">
        <w:trPr>
          <w:trHeight w:val="701"/>
        </w:trPr>
        <w:tc>
          <w:tcPr>
            <w:tcW w:w="5000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84BC794" w14:textId="7C3F53F1" w:rsidR="00F65A82" w:rsidRPr="00CA5CF4" w:rsidRDefault="00F65A82" w:rsidP="00CA5CF4">
            <w:pPr>
              <w:pStyle w:val="ListParagraph"/>
              <w:numPr>
                <w:ilvl w:val="2"/>
                <w:numId w:val="3"/>
              </w:numPr>
              <w:tabs>
                <w:tab w:val="clear" w:pos="851"/>
                <w:tab w:val="left" w:pos="313"/>
              </w:tabs>
              <w:ind w:left="599" w:hanging="567"/>
              <w:rPr>
                <w:rFonts w:ascii="Bai Jamjuree" w:hAnsi="Bai Jamjuree" w:cs="Bai Jamjuree"/>
                <w:bCs/>
              </w:rPr>
            </w:pPr>
            <w:r w:rsidRPr="00CA5CF4">
              <w:rPr>
                <w:rFonts w:ascii="Bai Jamjuree" w:hAnsi="Bai Jamjuree" w:cs="Bai Jamjuree"/>
                <w:color w:val="17365D" w:themeColor="text2" w:themeShade="BF"/>
                <w:lang w:val="fr-FR"/>
              </w:rPr>
              <w:t>Techniniai parametrai prekėms nurodyti TS priede Nr. 1</w:t>
            </w:r>
          </w:p>
        </w:tc>
      </w:tr>
    </w:tbl>
    <w:p w14:paraId="6F1BAB40" w14:textId="7E5E275E" w:rsidR="00CE24B6" w:rsidRPr="00CA5CF4" w:rsidRDefault="00911BA0" w:rsidP="00CA5CF4">
      <w:pPr>
        <w:pStyle w:val="ListParagraph"/>
        <w:numPr>
          <w:ilvl w:val="1"/>
          <w:numId w:val="3"/>
        </w:numPr>
        <w:pBdr>
          <w:top w:val="single" w:sz="4" w:space="1" w:color="auto"/>
          <w:bottom w:val="single" w:sz="4" w:space="1" w:color="auto"/>
        </w:pBdr>
        <w:suppressAutoHyphens/>
        <w:autoSpaceDN w:val="0"/>
        <w:spacing w:after="0"/>
        <w:ind w:left="426" w:hanging="426"/>
        <w:jc w:val="left"/>
        <w:textAlignment w:val="baseline"/>
        <w:rPr>
          <w:rFonts w:ascii="Bai Jamjuree" w:eastAsia="Arial" w:hAnsi="Bai Jamjuree" w:cs="Bai Jamjuree"/>
          <w:b/>
          <w:bCs/>
          <w:color w:val="17365D" w:themeColor="text2" w:themeShade="BF"/>
          <w:sz w:val="20"/>
        </w:rPr>
      </w:pPr>
      <w:r w:rsidRPr="00CA5CF4">
        <w:rPr>
          <w:rFonts w:ascii="Bai Jamjuree" w:eastAsia="Arial" w:hAnsi="Bai Jamjuree" w:cs="Bai Jamjuree"/>
          <w:b/>
          <w:bCs/>
          <w:color w:val="17365D" w:themeColor="text2" w:themeShade="BF"/>
          <w:sz w:val="20"/>
        </w:rPr>
        <w:t xml:space="preserve">PIRKIMO OBJEKTO APRAŠYMAS </w:t>
      </w:r>
    </w:p>
    <w:p w14:paraId="4735B1B0" w14:textId="25B9DD86" w:rsidR="00041857" w:rsidRDefault="0061669C" w:rsidP="005D01F3">
      <w:pPr>
        <w:tabs>
          <w:tab w:val="left" w:pos="-3753"/>
        </w:tabs>
        <w:suppressAutoHyphens/>
        <w:autoSpaceDN w:val="0"/>
        <w:spacing w:after="0"/>
        <w:textAlignment w:val="baseline"/>
        <w:rPr>
          <w:rFonts w:ascii="Bai Jamjuree" w:hAnsi="Bai Jamjuree" w:cs="Bai Jamjuree"/>
          <w:color w:val="17365D" w:themeColor="text2" w:themeShade="BF"/>
          <w:sz w:val="20"/>
          <w:lang w:val="lt-LT"/>
        </w:rPr>
      </w:pPr>
      <w:r w:rsidRPr="00CA5CF4">
        <w:rPr>
          <w:rFonts w:ascii="Bai Jamjuree" w:hAnsi="Bai Jamjuree" w:cs="Bai Jamjuree"/>
          <w:color w:val="17365D" w:themeColor="text2" w:themeShade="BF"/>
          <w:sz w:val="20"/>
          <w:lang w:val="lt-LT"/>
        </w:rPr>
        <w:lastRenderedPageBreak/>
        <w:t>Papildomos bujų užtvaro sekcijos</w:t>
      </w:r>
      <w:r w:rsidR="00930FAC" w:rsidRPr="00CA5CF4">
        <w:rPr>
          <w:rFonts w:ascii="Bai Jamjuree" w:hAnsi="Bai Jamjuree" w:cs="Bai Jamjuree"/>
          <w:color w:val="17365D" w:themeColor="text2" w:themeShade="BF"/>
          <w:sz w:val="20"/>
          <w:lang w:val="lt-LT"/>
        </w:rPr>
        <w:t xml:space="preserve">, pagal </w:t>
      </w:r>
      <w:r w:rsidR="007922E1" w:rsidRPr="00CA5CF4">
        <w:rPr>
          <w:rFonts w:ascii="Bai Jamjuree" w:hAnsi="Bai Jamjuree" w:cs="Bai Jamjuree"/>
          <w:color w:val="17365D" w:themeColor="text2" w:themeShade="BF"/>
          <w:sz w:val="20"/>
          <w:lang w:val="lt-LT"/>
        </w:rPr>
        <w:t xml:space="preserve">TS </w:t>
      </w:r>
      <w:r w:rsidR="00C94795" w:rsidRPr="00CA5CF4">
        <w:rPr>
          <w:rFonts w:ascii="Bai Jamjuree" w:hAnsi="Bai Jamjuree" w:cs="Bai Jamjuree"/>
          <w:color w:val="17365D" w:themeColor="text2" w:themeShade="BF"/>
          <w:sz w:val="20"/>
          <w:lang w:val="lt-LT"/>
        </w:rPr>
        <w:t xml:space="preserve"> </w:t>
      </w:r>
      <w:r w:rsidR="007922E1" w:rsidRPr="00CA5CF4">
        <w:rPr>
          <w:rFonts w:ascii="Bai Jamjuree" w:hAnsi="Bai Jamjuree" w:cs="Bai Jamjuree"/>
          <w:color w:val="17365D" w:themeColor="text2" w:themeShade="BF"/>
          <w:sz w:val="20"/>
          <w:lang w:val="lt-LT"/>
        </w:rPr>
        <w:t>p</w:t>
      </w:r>
      <w:r w:rsidR="009E20A0" w:rsidRPr="00CA5CF4">
        <w:rPr>
          <w:rFonts w:ascii="Bai Jamjuree" w:hAnsi="Bai Jamjuree" w:cs="Bai Jamjuree"/>
          <w:color w:val="17365D" w:themeColor="text2" w:themeShade="BF"/>
          <w:sz w:val="20"/>
          <w:lang w:val="lt-LT"/>
        </w:rPr>
        <w:t>ried</w:t>
      </w:r>
      <w:r w:rsidR="007922E1" w:rsidRPr="00CA5CF4">
        <w:rPr>
          <w:rFonts w:ascii="Bai Jamjuree" w:hAnsi="Bai Jamjuree" w:cs="Bai Jamjuree"/>
          <w:color w:val="17365D" w:themeColor="text2" w:themeShade="BF"/>
          <w:sz w:val="20"/>
          <w:lang w:val="lt-LT"/>
        </w:rPr>
        <w:t>e</w:t>
      </w:r>
      <w:r w:rsidR="009E20A0" w:rsidRPr="00CA5CF4">
        <w:rPr>
          <w:rFonts w:ascii="Bai Jamjuree" w:hAnsi="Bai Jamjuree" w:cs="Bai Jamjuree"/>
          <w:color w:val="17365D" w:themeColor="text2" w:themeShade="BF"/>
          <w:sz w:val="20"/>
          <w:lang w:val="lt-LT"/>
        </w:rPr>
        <w:t xml:space="preserve"> Nr.1 </w:t>
      </w:r>
      <w:r w:rsidR="00C94795" w:rsidRPr="00CA5CF4">
        <w:rPr>
          <w:rFonts w:ascii="Bai Jamjuree" w:hAnsi="Bai Jamjuree" w:cs="Bai Jamjuree"/>
          <w:color w:val="17365D" w:themeColor="text2" w:themeShade="BF"/>
          <w:sz w:val="20"/>
          <w:lang w:val="lt-LT"/>
        </w:rPr>
        <w:t>nurodytus reikalavimus.</w:t>
      </w:r>
    </w:p>
    <w:p w14:paraId="3C488736" w14:textId="77777777" w:rsidR="00CA5CF4" w:rsidRPr="00CA5CF4" w:rsidRDefault="00CA5CF4" w:rsidP="005D01F3">
      <w:pPr>
        <w:tabs>
          <w:tab w:val="left" w:pos="-3753"/>
        </w:tabs>
        <w:suppressAutoHyphens/>
        <w:autoSpaceDN w:val="0"/>
        <w:spacing w:after="0"/>
        <w:textAlignment w:val="baseline"/>
        <w:rPr>
          <w:rFonts w:ascii="Bai Jamjuree" w:hAnsi="Bai Jamjuree" w:cs="Bai Jamjuree"/>
          <w:color w:val="17365D" w:themeColor="text2" w:themeShade="BF"/>
          <w:sz w:val="20"/>
          <w:lang w:val="lt-LT"/>
        </w:rPr>
      </w:pPr>
    </w:p>
    <w:p w14:paraId="30FAE432" w14:textId="123EF45C" w:rsidR="001D5D3E" w:rsidRPr="00CA5CF4" w:rsidRDefault="001D5D3E" w:rsidP="00CA5CF4">
      <w:pPr>
        <w:pStyle w:val="ListParagraph"/>
        <w:numPr>
          <w:ilvl w:val="0"/>
          <w:numId w:val="3"/>
        </w:numPr>
        <w:pBdr>
          <w:top w:val="single" w:sz="4" w:space="1" w:color="auto"/>
          <w:between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after="0"/>
        <w:ind w:left="0" w:firstLine="0"/>
        <w:contextualSpacing w:val="0"/>
        <w:jc w:val="left"/>
        <w:textAlignment w:val="baseline"/>
        <w:rPr>
          <w:rFonts w:ascii="Bai Jamjuree" w:eastAsia="Arial" w:hAnsi="Bai Jamjuree" w:cs="Bai Jamjuree"/>
          <w:b/>
          <w:bCs/>
          <w:color w:val="17365D" w:themeColor="text2" w:themeShade="BF"/>
          <w:sz w:val="20"/>
        </w:rPr>
      </w:pPr>
      <w:r w:rsidRPr="00CA5CF4">
        <w:rPr>
          <w:rFonts w:ascii="Bai Jamjuree" w:eastAsia="Arial" w:hAnsi="Bai Jamjuree" w:cs="Bai Jamjuree"/>
          <w:b/>
          <w:bCs/>
          <w:color w:val="17365D" w:themeColor="text2" w:themeShade="BF"/>
          <w:sz w:val="20"/>
        </w:rPr>
        <w:t>PIRKIMO OBJEKTO APIMTYS</w:t>
      </w:r>
      <w:r w:rsidR="00B944F3" w:rsidRPr="00CA5CF4">
        <w:rPr>
          <w:rFonts w:ascii="Bai Jamjuree" w:eastAsia="Arial" w:hAnsi="Bai Jamjuree" w:cs="Bai Jamjuree"/>
          <w:b/>
          <w:bCs/>
          <w:color w:val="17365D" w:themeColor="text2" w:themeShade="BF"/>
          <w:sz w:val="20"/>
        </w:rPr>
        <w:t xml:space="preserve"> </w:t>
      </w:r>
    </w:p>
    <w:p w14:paraId="14295F19" w14:textId="34A52383" w:rsidR="007F0658" w:rsidRPr="00CA5CF4" w:rsidRDefault="005928FE" w:rsidP="005D01F3">
      <w:pPr>
        <w:pStyle w:val="ListParagraph"/>
        <w:numPr>
          <w:ilvl w:val="1"/>
          <w:numId w:val="15"/>
        </w:numPr>
        <w:pBdr>
          <w:top w:val="single" w:sz="4" w:space="1" w:color="auto"/>
          <w:between w:val="single" w:sz="4" w:space="1" w:color="auto"/>
        </w:pBdr>
        <w:tabs>
          <w:tab w:val="left" w:pos="284"/>
        </w:tabs>
        <w:suppressAutoHyphens/>
        <w:autoSpaceDN w:val="0"/>
        <w:spacing w:after="0"/>
        <w:jc w:val="left"/>
        <w:textAlignment w:val="baseline"/>
        <w:rPr>
          <w:rFonts w:ascii="Bai Jamjuree" w:hAnsi="Bai Jamjuree" w:cs="Bai Jamjuree"/>
          <w:b/>
          <w:bCs/>
          <w:color w:val="17365D" w:themeColor="text2" w:themeShade="BF"/>
          <w:sz w:val="20"/>
        </w:rPr>
      </w:pPr>
      <w:r w:rsidRPr="00CA5CF4">
        <w:rPr>
          <w:rFonts w:ascii="Bai Jamjuree" w:hAnsi="Bai Jamjuree" w:cs="Bai Jamjuree"/>
          <w:b/>
          <w:bCs/>
          <w:color w:val="17365D" w:themeColor="text2" w:themeShade="BF"/>
          <w:sz w:val="20"/>
        </w:rPr>
        <w:t>Taikoma kainodara:</w:t>
      </w:r>
    </w:p>
    <w:p w14:paraId="7E376DCC" w14:textId="50738197" w:rsidR="009D7F88" w:rsidRDefault="00C70ADC" w:rsidP="005D01F3">
      <w:pPr>
        <w:spacing w:after="0"/>
        <w:ind w:firstLine="426"/>
        <w:rPr>
          <w:rFonts w:ascii="Bai Jamjuree" w:hAnsi="Bai Jamjuree" w:cs="Bai Jamjuree"/>
          <w:color w:val="17365D" w:themeColor="text2" w:themeShade="BF"/>
          <w:sz w:val="20"/>
          <w:lang w:val="lt-LT"/>
        </w:rPr>
      </w:pPr>
      <w:sdt>
        <w:sdtPr>
          <w:rPr>
            <w:rFonts w:ascii="Bai Jamjuree" w:hAnsi="Bai Jamjuree" w:cs="Bai Jamjuree"/>
            <w:color w:val="17365D" w:themeColor="text2" w:themeShade="BF"/>
            <w:sz w:val="20"/>
            <w:lang w:val="lt-LT"/>
          </w:rPr>
          <w:id w:val="66852125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30FAC" w:rsidRPr="00CA5CF4">
            <w:rPr>
              <w:rFonts w:ascii="Segoe UI Symbol" w:eastAsia="MS Gothic" w:hAnsi="Segoe UI Symbol" w:cs="Segoe UI Symbol"/>
              <w:color w:val="17365D" w:themeColor="text2" w:themeShade="BF"/>
              <w:sz w:val="20"/>
              <w:lang w:val="lt-LT"/>
            </w:rPr>
            <w:t>☒</w:t>
          </w:r>
        </w:sdtContent>
      </w:sdt>
      <w:r w:rsidR="009E7E37" w:rsidRPr="00CA5CF4">
        <w:rPr>
          <w:rFonts w:ascii="Bai Jamjuree" w:hAnsi="Bai Jamjuree" w:cs="Bai Jamjuree"/>
          <w:color w:val="17365D" w:themeColor="text2" w:themeShade="BF"/>
          <w:sz w:val="20"/>
          <w:lang w:val="lt-LT"/>
        </w:rPr>
        <w:t xml:space="preserve"> Fiksuota kaina</w:t>
      </w:r>
    </w:p>
    <w:p w14:paraId="693DF61D" w14:textId="77777777" w:rsidR="00C70ADC" w:rsidRPr="00CA5CF4" w:rsidRDefault="00C70ADC" w:rsidP="005D01F3">
      <w:pPr>
        <w:spacing w:after="0"/>
        <w:ind w:firstLine="426"/>
        <w:rPr>
          <w:rFonts w:ascii="Bai Jamjuree" w:hAnsi="Bai Jamjuree" w:cs="Bai Jamjuree"/>
          <w:color w:val="17365D" w:themeColor="text2" w:themeShade="BF"/>
          <w:sz w:val="20"/>
          <w:lang w:val="lt-LT"/>
        </w:rPr>
      </w:pPr>
    </w:p>
    <w:p w14:paraId="7891530E" w14:textId="2F02191E" w:rsidR="00801133" w:rsidRPr="00CA5CF4" w:rsidRDefault="00062100" w:rsidP="7623ADF3">
      <w:pPr>
        <w:tabs>
          <w:tab w:val="left" w:pos="426"/>
        </w:tabs>
        <w:spacing w:after="0"/>
        <w:rPr>
          <w:rFonts w:ascii="Bai Jamjuree" w:hAnsi="Bai Jamjuree" w:cs="Bai Jamjuree"/>
          <w:b/>
          <w:bCs/>
          <w:color w:val="17365D" w:themeColor="text2" w:themeShade="BF"/>
          <w:sz w:val="20"/>
          <w:lang w:val="lt-LT"/>
        </w:rPr>
      </w:pPr>
      <w:r w:rsidRPr="00CA5CF4">
        <w:rPr>
          <w:rFonts w:ascii="Bai Jamjuree" w:hAnsi="Bai Jamjuree" w:cs="Bai Jamjuree"/>
          <w:b/>
          <w:bCs/>
          <w:color w:val="17365D" w:themeColor="text2" w:themeShade="BF"/>
          <w:sz w:val="20"/>
          <w:lang w:val="lt-LT"/>
        </w:rPr>
        <w:t xml:space="preserve">4.2. </w:t>
      </w:r>
      <w:r w:rsidR="00801133" w:rsidRPr="00CA5CF4">
        <w:rPr>
          <w:rFonts w:ascii="Bai Jamjuree" w:hAnsi="Bai Jamjuree" w:cs="Bai Jamjuree"/>
          <w:b/>
          <w:bCs/>
          <w:color w:val="17365D" w:themeColor="text2" w:themeShade="BF"/>
          <w:sz w:val="20"/>
          <w:lang w:val="lt-LT"/>
        </w:rPr>
        <w:t xml:space="preserve"> Nurodytas tikslus kiekis.</w:t>
      </w:r>
      <w:r w:rsidR="003653EC" w:rsidRPr="00CA5CF4">
        <w:rPr>
          <w:rFonts w:ascii="Bai Jamjuree" w:hAnsi="Bai Jamjuree" w:cs="Bai Jamjuree"/>
          <w:b/>
          <w:bCs/>
          <w:color w:val="17365D" w:themeColor="text2" w:themeShade="BF"/>
          <w:sz w:val="20"/>
          <w:lang w:val="lt-LT"/>
        </w:rPr>
        <w:t xml:space="preserve"> Sutarties kaina yra lygi Tiekėjo pasiūlymo kainai be PVM.</w:t>
      </w:r>
      <w:r w:rsidR="00801133" w:rsidRPr="00CA5CF4">
        <w:rPr>
          <w:rFonts w:ascii="Bai Jamjuree" w:hAnsi="Bai Jamjuree" w:cs="Bai Jamjuree"/>
          <w:b/>
          <w:bCs/>
          <w:color w:val="17365D" w:themeColor="text2" w:themeShade="BF"/>
          <w:sz w:val="20"/>
          <w:lang w:val="lt-LT"/>
        </w:rPr>
        <w:t xml:space="preserve"> Pirkėjas įsipareigoja išpirkti visą nurodytą </w:t>
      </w:r>
      <w:r w:rsidR="50E3DD65" w:rsidRPr="00CA5CF4">
        <w:rPr>
          <w:rFonts w:ascii="Bai Jamjuree" w:hAnsi="Bai Jamjuree" w:cs="Bai Jamjuree"/>
          <w:b/>
          <w:bCs/>
          <w:color w:val="17365D" w:themeColor="text2" w:themeShade="BF"/>
          <w:sz w:val="20"/>
          <w:lang w:val="lt-LT"/>
        </w:rPr>
        <w:t>prekių</w:t>
      </w:r>
      <w:r w:rsidR="00801133" w:rsidRPr="00CA5CF4">
        <w:rPr>
          <w:rFonts w:ascii="Bai Jamjuree" w:hAnsi="Bai Jamjuree" w:cs="Bai Jamjuree"/>
          <w:b/>
          <w:bCs/>
          <w:color w:val="17365D" w:themeColor="text2" w:themeShade="BF"/>
          <w:sz w:val="20"/>
          <w:lang w:val="lt-LT"/>
        </w:rPr>
        <w:t xml:space="preserve"> kiekį.</w:t>
      </w:r>
    </w:p>
    <w:tbl>
      <w:tblPr>
        <w:tblStyle w:val="TableGrid1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31"/>
        <w:gridCol w:w="4472"/>
        <w:gridCol w:w="1418"/>
        <w:gridCol w:w="3118"/>
      </w:tblGrid>
      <w:tr w:rsidR="00823349" w:rsidRPr="00CA5CF4" w14:paraId="77275342" w14:textId="77777777" w:rsidTr="0004686C">
        <w:trPr>
          <w:trHeight w:val="593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2C454E" w14:textId="77777777" w:rsidR="00801133" w:rsidRPr="00CA5CF4" w:rsidRDefault="00801133" w:rsidP="005D01F3">
            <w:pPr>
              <w:jc w:val="center"/>
              <w:rPr>
                <w:rFonts w:ascii="Bai Jamjuree" w:eastAsiaTheme="minorHAnsi" w:hAnsi="Bai Jamjuree" w:cs="Bai Jamjuree"/>
                <w:b/>
                <w:color w:val="17365D" w:themeColor="text2" w:themeShade="BF"/>
              </w:rPr>
            </w:pPr>
            <w:r w:rsidRPr="00CA5CF4">
              <w:rPr>
                <w:rFonts w:ascii="Bai Jamjuree" w:eastAsiaTheme="minorHAnsi" w:hAnsi="Bai Jamjuree" w:cs="Bai Jamjuree"/>
                <w:b/>
                <w:color w:val="17365D" w:themeColor="text2" w:themeShade="BF"/>
              </w:rPr>
              <w:t>Eil. Nr.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6BC00B" w14:textId="77777777" w:rsidR="00801133" w:rsidRPr="00CA5CF4" w:rsidRDefault="00801133" w:rsidP="005D01F3">
            <w:pPr>
              <w:jc w:val="center"/>
              <w:rPr>
                <w:rFonts w:ascii="Bai Jamjuree" w:eastAsiaTheme="minorHAnsi" w:hAnsi="Bai Jamjuree" w:cs="Bai Jamjuree"/>
                <w:b/>
                <w:color w:val="17365D" w:themeColor="text2" w:themeShade="BF"/>
              </w:rPr>
            </w:pPr>
            <w:r w:rsidRPr="00CA5CF4">
              <w:rPr>
                <w:rFonts w:ascii="Bai Jamjuree" w:eastAsiaTheme="minorHAnsi" w:hAnsi="Bai Jamjuree" w:cs="Bai Jamjuree"/>
                <w:b/>
                <w:color w:val="17365D" w:themeColor="text2" w:themeShade="BF"/>
              </w:rPr>
              <w:t>Pavadinimas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AFE48" w14:textId="6AA924B0" w:rsidR="00801133" w:rsidRPr="00CA5CF4" w:rsidRDefault="00801133" w:rsidP="005D01F3">
            <w:pPr>
              <w:jc w:val="center"/>
              <w:rPr>
                <w:rFonts w:ascii="Bai Jamjuree" w:hAnsi="Bai Jamjuree" w:cs="Bai Jamjuree"/>
                <w:b/>
                <w:color w:val="17365D" w:themeColor="text2" w:themeShade="BF"/>
              </w:rPr>
            </w:pPr>
            <w:r w:rsidRPr="00CA5CF4">
              <w:rPr>
                <w:rFonts w:ascii="Bai Jamjuree" w:hAnsi="Bai Jamjuree" w:cs="Bai Jamjuree"/>
                <w:b/>
                <w:color w:val="17365D" w:themeColor="text2" w:themeShade="BF"/>
              </w:rPr>
              <w:t>Mato vnt.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89F921" w14:textId="77777777" w:rsidR="00801133" w:rsidRPr="00CA5CF4" w:rsidRDefault="00801133" w:rsidP="005D01F3">
            <w:pPr>
              <w:ind w:left="-533"/>
              <w:jc w:val="center"/>
              <w:rPr>
                <w:rFonts w:ascii="Bai Jamjuree" w:eastAsiaTheme="minorHAnsi" w:hAnsi="Bai Jamjuree" w:cs="Bai Jamjuree"/>
                <w:b/>
                <w:color w:val="17365D" w:themeColor="text2" w:themeShade="BF"/>
              </w:rPr>
            </w:pPr>
            <w:r w:rsidRPr="00CA5CF4">
              <w:rPr>
                <w:rFonts w:ascii="Bai Jamjuree" w:eastAsiaTheme="minorHAnsi" w:hAnsi="Bai Jamjuree" w:cs="Bai Jamjuree"/>
                <w:b/>
                <w:color w:val="17365D" w:themeColor="text2" w:themeShade="BF"/>
              </w:rPr>
              <w:t>Kiekis</w:t>
            </w:r>
          </w:p>
        </w:tc>
      </w:tr>
      <w:tr w:rsidR="00823349" w:rsidRPr="00CA5CF4" w14:paraId="00981BD5" w14:textId="77777777" w:rsidTr="0004686C">
        <w:trPr>
          <w:trHeight w:val="312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B1F6F3" w14:textId="77777777" w:rsidR="00224307" w:rsidRPr="00CA5CF4" w:rsidRDefault="00224307" w:rsidP="005D01F3">
            <w:pPr>
              <w:jc w:val="center"/>
              <w:rPr>
                <w:rFonts w:ascii="Bai Jamjuree" w:eastAsiaTheme="minorHAnsi" w:hAnsi="Bai Jamjuree" w:cs="Bai Jamjuree"/>
                <w:color w:val="17365D" w:themeColor="text2" w:themeShade="BF"/>
              </w:rPr>
            </w:pPr>
            <w:r w:rsidRPr="00CA5CF4">
              <w:rPr>
                <w:rFonts w:ascii="Bai Jamjuree" w:eastAsiaTheme="minorHAnsi" w:hAnsi="Bai Jamjuree" w:cs="Bai Jamjuree"/>
                <w:color w:val="17365D" w:themeColor="text2" w:themeShade="BF"/>
              </w:rPr>
              <w:t>1.</w:t>
            </w:r>
          </w:p>
        </w:tc>
        <w:tc>
          <w:tcPr>
            <w:tcW w:w="4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B9860" w14:textId="7E8A632B" w:rsidR="00224307" w:rsidRPr="00CA5CF4" w:rsidRDefault="007846D7" w:rsidP="005D01F3">
            <w:pPr>
              <w:rPr>
                <w:rFonts w:ascii="Bai Jamjuree" w:eastAsiaTheme="minorHAnsi" w:hAnsi="Bai Jamjuree" w:cs="Bai Jamjuree"/>
                <w:color w:val="17365D" w:themeColor="text2" w:themeShade="BF"/>
              </w:rPr>
            </w:pPr>
            <w:r w:rsidRPr="00CA5CF4">
              <w:rPr>
                <w:rFonts w:ascii="Bai Jamjuree" w:eastAsiaTheme="minorHAnsi" w:hAnsi="Bai Jamjuree" w:cs="Bai Jamjuree"/>
                <w:color w:val="17365D" w:themeColor="text2" w:themeShade="BF"/>
              </w:rPr>
              <w:t>Papildomos bujų užtvaro sekcijos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17B62" w14:textId="5C70B697" w:rsidR="00224307" w:rsidRPr="00CA5CF4" w:rsidRDefault="00C34DE2" w:rsidP="005D01F3">
            <w:pPr>
              <w:jc w:val="center"/>
              <w:rPr>
                <w:rFonts w:ascii="Bai Jamjuree" w:hAnsi="Bai Jamjuree" w:cs="Bai Jamjuree"/>
                <w:color w:val="17365D" w:themeColor="text2" w:themeShade="BF"/>
              </w:rPr>
            </w:pPr>
            <w:r w:rsidRPr="00CA5CF4">
              <w:rPr>
                <w:rFonts w:ascii="Bai Jamjuree" w:hAnsi="Bai Jamjuree" w:cs="Bai Jamjuree"/>
                <w:color w:val="17365D" w:themeColor="text2" w:themeShade="BF"/>
              </w:rPr>
              <w:t>Kompl</w:t>
            </w:r>
            <w:r w:rsidR="00224307" w:rsidRPr="00CA5CF4">
              <w:rPr>
                <w:rFonts w:ascii="Bai Jamjuree" w:hAnsi="Bai Jamjuree" w:cs="Bai Jamjuree"/>
                <w:color w:val="17365D" w:themeColor="text2" w:themeShade="BF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736A4" w14:textId="1EE1AC6D" w:rsidR="00224307" w:rsidRPr="00CA5CF4" w:rsidRDefault="00224307" w:rsidP="005D01F3">
            <w:pPr>
              <w:jc w:val="center"/>
              <w:rPr>
                <w:rFonts w:ascii="Bai Jamjuree" w:eastAsiaTheme="minorHAnsi" w:hAnsi="Bai Jamjuree" w:cs="Bai Jamjuree"/>
                <w:color w:val="17365D" w:themeColor="text2" w:themeShade="BF"/>
              </w:rPr>
            </w:pPr>
            <w:r w:rsidRPr="00CA5CF4">
              <w:rPr>
                <w:rFonts w:ascii="Bai Jamjuree" w:hAnsi="Bai Jamjuree" w:cs="Bai Jamjuree"/>
                <w:color w:val="17365D" w:themeColor="text2" w:themeShade="BF"/>
              </w:rPr>
              <w:t>1</w:t>
            </w:r>
          </w:p>
        </w:tc>
      </w:tr>
    </w:tbl>
    <w:p w14:paraId="6226065B" w14:textId="77777777" w:rsidR="0087724A" w:rsidRPr="00CA5CF4" w:rsidRDefault="0087724A" w:rsidP="005D01F3">
      <w:pPr>
        <w:spacing w:after="0"/>
        <w:rPr>
          <w:rFonts w:ascii="Bai Jamjuree" w:hAnsi="Bai Jamjuree" w:cs="Bai Jamjuree"/>
          <w:color w:val="17365D" w:themeColor="text2" w:themeShade="BF"/>
          <w:sz w:val="20"/>
          <w:lang w:val="lt-LT"/>
        </w:rPr>
      </w:pPr>
    </w:p>
    <w:p w14:paraId="4716F97D" w14:textId="77777777" w:rsidR="001D5D3E" w:rsidRPr="00CA5CF4" w:rsidRDefault="001D5D3E" w:rsidP="005D01F3">
      <w:pPr>
        <w:pStyle w:val="ListParagraph"/>
        <w:numPr>
          <w:ilvl w:val="0"/>
          <w:numId w:val="15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after="0"/>
        <w:ind w:left="0" w:firstLine="0"/>
        <w:contextualSpacing w:val="0"/>
        <w:jc w:val="left"/>
        <w:textAlignment w:val="baseline"/>
        <w:rPr>
          <w:rFonts w:ascii="Bai Jamjuree" w:eastAsia="Arial" w:hAnsi="Bai Jamjuree" w:cs="Bai Jamjuree"/>
          <w:b/>
          <w:bCs/>
          <w:color w:val="17365D" w:themeColor="text2" w:themeShade="BF"/>
          <w:sz w:val="20"/>
        </w:rPr>
      </w:pPr>
      <w:bookmarkStart w:id="5" w:name="_Hlk34730466"/>
      <w:r w:rsidRPr="00CA5CF4">
        <w:rPr>
          <w:rFonts w:ascii="Bai Jamjuree" w:eastAsia="Arial" w:hAnsi="Bai Jamjuree" w:cs="Bai Jamjuree"/>
          <w:b/>
          <w:bCs/>
          <w:color w:val="17365D" w:themeColor="text2" w:themeShade="BF"/>
          <w:sz w:val="20"/>
        </w:rPr>
        <w:t>SUTARTINIŲ ĮSIPAREIGOJIMŲ VYKDYMO VIETA</w:t>
      </w:r>
      <w:bookmarkEnd w:id="5"/>
    </w:p>
    <w:p w14:paraId="576E0334" w14:textId="77777777" w:rsidR="001D5D3E" w:rsidRPr="00CA5CF4" w:rsidRDefault="001D5D3E" w:rsidP="005D01F3">
      <w:pPr>
        <w:pStyle w:val="ListParagraph"/>
        <w:numPr>
          <w:ilvl w:val="0"/>
          <w:numId w:val="5"/>
        </w:numPr>
        <w:tabs>
          <w:tab w:val="clear" w:pos="851"/>
          <w:tab w:val="clear" w:pos="5779"/>
          <w:tab w:val="left" w:pos="4860"/>
        </w:tabs>
        <w:suppressAutoHyphens/>
        <w:autoSpaceDN w:val="0"/>
        <w:spacing w:after="0"/>
        <w:contextualSpacing w:val="0"/>
        <w:textAlignment w:val="baseline"/>
        <w:rPr>
          <w:rFonts w:ascii="Bai Jamjuree" w:hAnsi="Bai Jamjuree" w:cs="Bai Jamjuree"/>
          <w:b/>
          <w:i/>
          <w:vanish/>
          <w:color w:val="17365D" w:themeColor="text2" w:themeShade="BF"/>
          <w:sz w:val="20"/>
        </w:rPr>
      </w:pPr>
    </w:p>
    <w:p w14:paraId="327DD714" w14:textId="77777777" w:rsidR="001D5D3E" w:rsidRPr="00CA5CF4" w:rsidRDefault="001D5D3E" w:rsidP="005D01F3">
      <w:pPr>
        <w:pStyle w:val="ListParagraph"/>
        <w:numPr>
          <w:ilvl w:val="0"/>
          <w:numId w:val="5"/>
        </w:numPr>
        <w:tabs>
          <w:tab w:val="clear" w:pos="851"/>
          <w:tab w:val="clear" w:pos="5779"/>
          <w:tab w:val="left" w:pos="4860"/>
        </w:tabs>
        <w:suppressAutoHyphens/>
        <w:autoSpaceDN w:val="0"/>
        <w:spacing w:after="0"/>
        <w:contextualSpacing w:val="0"/>
        <w:textAlignment w:val="baseline"/>
        <w:rPr>
          <w:rFonts w:ascii="Bai Jamjuree" w:hAnsi="Bai Jamjuree" w:cs="Bai Jamjuree"/>
          <w:b/>
          <w:i/>
          <w:vanish/>
          <w:color w:val="17365D" w:themeColor="text2" w:themeShade="BF"/>
          <w:sz w:val="20"/>
        </w:rPr>
      </w:pPr>
    </w:p>
    <w:p w14:paraId="20B0F767" w14:textId="77777777" w:rsidR="001D5D3E" w:rsidRPr="00CA5CF4" w:rsidRDefault="001D5D3E" w:rsidP="005D01F3">
      <w:pPr>
        <w:pStyle w:val="ListParagraph"/>
        <w:numPr>
          <w:ilvl w:val="0"/>
          <w:numId w:val="5"/>
        </w:numPr>
        <w:tabs>
          <w:tab w:val="clear" w:pos="851"/>
          <w:tab w:val="clear" w:pos="5779"/>
          <w:tab w:val="left" w:pos="4860"/>
        </w:tabs>
        <w:suppressAutoHyphens/>
        <w:autoSpaceDN w:val="0"/>
        <w:spacing w:after="0"/>
        <w:contextualSpacing w:val="0"/>
        <w:textAlignment w:val="baseline"/>
        <w:rPr>
          <w:rFonts w:ascii="Bai Jamjuree" w:hAnsi="Bai Jamjuree" w:cs="Bai Jamjuree"/>
          <w:b/>
          <w:i/>
          <w:vanish/>
          <w:color w:val="17365D" w:themeColor="text2" w:themeShade="BF"/>
          <w:sz w:val="20"/>
        </w:rPr>
      </w:pPr>
    </w:p>
    <w:p w14:paraId="400FFBCA" w14:textId="77777777" w:rsidR="001D5D3E" w:rsidRPr="00CA5CF4" w:rsidRDefault="001D5D3E" w:rsidP="005D01F3">
      <w:pPr>
        <w:pStyle w:val="ListParagraph"/>
        <w:numPr>
          <w:ilvl w:val="0"/>
          <w:numId w:val="5"/>
        </w:numPr>
        <w:tabs>
          <w:tab w:val="clear" w:pos="851"/>
          <w:tab w:val="clear" w:pos="5779"/>
          <w:tab w:val="left" w:pos="4860"/>
        </w:tabs>
        <w:suppressAutoHyphens/>
        <w:autoSpaceDN w:val="0"/>
        <w:spacing w:after="0"/>
        <w:contextualSpacing w:val="0"/>
        <w:textAlignment w:val="baseline"/>
        <w:rPr>
          <w:rFonts w:ascii="Bai Jamjuree" w:hAnsi="Bai Jamjuree" w:cs="Bai Jamjuree"/>
          <w:b/>
          <w:i/>
          <w:vanish/>
          <w:color w:val="17365D" w:themeColor="text2" w:themeShade="BF"/>
          <w:sz w:val="20"/>
        </w:rPr>
      </w:pPr>
    </w:p>
    <w:p w14:paraId="59B64516" w14:textId="0860E93B" w:rsidR="001D526E" w:rsidRPr="00CA5CF4" w:rsidRDefault="00C70ADC" w:rsidP="005544DD">
      <w:pPr>
        <w:spacing w:after="0"/>
        <w:rPr>
          <w:rFonts w:ascii="Bai Jamjuree" w:hAnsi="Bai Jamjuree" w:cs="Bai Jamjuree"/>
          <w:color w:val="17365D" w:themeColor="text2" w:themeShade="BF"/>
          <w:sz w:val="20"/>
          <w:lang w:val="lt-LT"/>
        </w:rPr>
      </w:pPr>
      <w:sdt>
        <w:sdtPr>
          <w:rPr>
            <w:rFonts w:ascii="Bai Jamjuree" w:eastAsia="MS Gothic" w:hAnsi="Bai Jamjuree" w:cs="Bai Jamjuree"/>
            <w:color w:val="17365D" w:themeColor="text2" w:themeShade="BF"/>
            <w:sz w:val="20"/>
            <w:lang w:val="lt-LT"/>
          </w:rPr>
          <w:id w:val="-17365414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F64DA" w:rsidRPr="00CA5CF4">
            <w:rPr>
              <w:rFonts w:ascii="Segoe UI Symbol" w:eastAsia="MS Gothic" w:hAnsi="Segoe UI Symbol" w:cs="Segoe UI Symbol"/>
              <w:color w:val="17365D" w:themeColor="text2" w:themeShade="BF"/>
              <w:sz w:val="20"/>
              <w:lang w:val="lt-LT"/>
            </w:rPr>
            <w:t>☒</w:t>
          </w:r>
        </w:sdtContent>
      </w:sdt>
      <w:r w:rsidR="001D526E" w:rsidRPr="00CA5CF4">
        <w:rPr>
          <w:rFonts w:ascii="Bai Jamjuree" w:hAnsi="Bai Jamjuree" w:cs="Bai Jamjuree"/>
          <w:color w:val="17365D" w:themeColor="text2" w:themeShade="BF"/>
          <w:sz w:val="20"/>
          <w:lang w:val="lt-LT"/>
        </w:rPr>
        <w:t xml:space="preserve"> </w:t>
      </w:r>
      <w:r w:rsidR="24B0A57C" w:rsidRPr="00CA5CF4">
        <w:rPr>
          <w:rFonts w:ascii="Bai Jamjuree" w:hAnsi="Bai Jamjuree" w:cs="Bai Jamjuree"/>
          <w:color w:val="17365D" w:themeColor="text2" w:themeShade="BF"/>
          <w:sz w:val="20"/>
          <w:lang w:val="lt-LT"/>
        </w:rPr>
        <w:t xml:space="preserve"> </w:t>
      </w:r>
      <w:r w:rsidR="6677157D" w:rsidRPr="00CA5CF4">
        <w:rPr>
          <w:rFonts w:ascii="Bai Jamjuree" w:hAnsi="Bai Jamjuree" w:cs="Bai Jamjuree"/>
          <w:color w:val="17365D" w:themeColor="text2" w:themeShade="BF"/>
          <w:sz w:val="20"/>
          <w:lang w:val="lt-LT"/>
        </w:rPr>
        <w:t>Nemuno g. 40, Klaipėda</w:t>
      </w:r>
      <w:r w:rsidR="003B2672" w:rsidRPr="00CA5CF4">
        <w:rPr>
          <w:rFonts w:ascii="Bai Jamjuree" w:hAnsi="Bai Jamjuree" w:cs="Bai Jamjuree"/>
          <w:color w:val="17365D" w:themeColor="text2" w:themeShade="BF"/>
          <w:sz w:val="20"/>
          <w:lang w:val="lt-LT"/>
        </w:rPr>
        <w:t>.</w:t>
      </w:r>
    </w:p>
    <w:p w14:paraId="0D2A5A5A" w14:textId="77777777" w:rsidR="003B2672" w:rsidRPr="00CA5CF4" w:rsidRDefault="003B2672" w:rsidP="005544DD">
      <w:pPr>
        <w:spacing w:after="0"/>
        <w:rPr>
          <w:rFonts w:ascii="Bai Jamjuree" w:hAnsi="Bai Jamjuree" w:cs="Bai Jamjuree"/>
          <w:color w:val="17365D" w:themeColor="text2" w:themeShade="BF"/>
          <w:sz w:val="20"/>
          <w:lang w:val="lt-LT"/>
        </w:rPr>
      </w:pPr>
    </w:p>
    <w:p w14:paraId="4DFEDFA1" w14:textId="53B34FF7" w:rsidR="001D5D3E" w:rsidRPr="00CA5CF4" w:rsidRDefault="1A765101" w:rsidP="0026422C">
      <w:pPr>
        <w:pStyle w:val="ListParagraph"/>
        <w:numPr>
          <w:ilvl w:val="0"/>
          <w:numId w:val="15"/>
        </w:numPr>
        <w:pBdr>
          <w:top w:val="single" w:sz="4" w:space="1" w:color="auto"/>
          <w:bottom w:val="single" w:sz="4" w:space="1" w:color="auto"/>
          <w:between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after="0"/>
        <w:contextualSpacing w:val="0"/>
        <w:jc w:val="left"/>
        <w:textAlignment w:val="baseline"/>
        <w:rPr>
          <w:rFonts w:ascii="Bai Jamjuree" w:eastAsia="Arial" w:hAnsi="Bai Jamjuree" w:cs="Bai Jamjuree"/>
          <w:b/>
          <w:bCs/>
          <w:color w:val="17365D" w:themeColor="text2" w:themeShade="BF"/>
          <w:sz w:val="20"/>
        </w:rPr>
      </w:pPr>
      <w:r w:rsidRPr="00CA5CF4">
        <w:rPr>
          <w:rFonts w:ascii="Bai Jamjuree" w:eastAsia="Arial" w:hAnsi="Bai Jamjuree" w:cs="Bai Jamjuree"/>
          <w:b/>
          <w:bCs/>
          <w:color w:val="17365D" w:themeColor="text2" w:themeShade="BF"/>
          <w:sz w:val="20"/>
        </w:rPr>
        <w:t>Prekių TIEKIMO</w:t>
      </w:r>
      <w:r w:rsidR="000B60BF" w:rsidRPr="00CA5CF4">
        <w:rPr>
          <w:rFonts w:ascii="Bai Jamjuree" w:eastAsia="Arial" w:hAnsi="Bai Jamjuree" w:cs="Bai Jamjuree"/>
          <w:b/>
          <w:bCs/>
          <w:color w:val="17365D" w:themeColor="text2" w:themeShade="BF"/>
          <w:sz w:val="20"/>
        </w:rPr>
        <w:t xml:space="preserve"> TVARKA IR TERMINAI</w:t>
      </w:r>
      <w:r w:rsidR="00A9341B" w:rsidRPr="00CA5CF4">
        <w:rPr>
          <w:rFonts w:ascii="Bai Jamjuree" w:eastAsia="Arial" w:hAnsi="Bai Jamjuree" w:cs="Bai Jamjuree"/>
          <w:b/>
          <w:bCs/>
          <w:color w:val="17365D" w:themeColor="text2" w:themeShade="BF"/>
          <w:sz w:val="20"/>
        </w:rPr>
        <w:t xml:space="preserve"> </w:t>
      </w:r>
    </w:p>
    <w:p w14:paraId="32D91042" w14:textId="70E737A5" w:rsidR="0000587F" w:rsidRPr="00CA5CF4" w:rsidRDefault="00391813" w:rsidP="005544DD">
      <w:pPr>
        <w:pStyle w:val="ListParagraph"/>
        <w:numPr>
          <w:ilvl w:val="1"/>
          <w:numId w:val="15"/>
        </w:numPr>
        <w:pBdr>
          <w:top w:val="single" w:sz="4" w:space="1" w:color="auto"/>
          <w:bottom w:val="single" w:sz="4" w:space="1" w:color="auto"/>
        </w:pBdr>
        <w:suppressAutoHyphens/>
        <w:autoSpaceDN w:val="0"/>
        <w:spacing w:after="0"/>
        <w:jc w:val="left"/>
        <w:textAlignment w:val="baseline"/>
        <w:rPr>
          <w:rFonts w:ascii="Bai Jamjuree" w:hAnsi="Bai Jamjuree" w:cs="Bai Jamjuree"/>
          <w:b/>
          <w:bCs/>
          <w:noProof/>
          <w:color w:val="17365D" w:themeColor="text2" w:themeShade="BF"/>
          <w:sz w:val="20"/>
        </w:rPr>
      </w:pPr>
      <w:bookmarkStart w:id="6" w:name="_Hlk191392356"/>
      <w:r w:rsidRPr="00CA5CF4">
        <w:rPr>
          <w:rFonts w:ascii="Bai Jamjuree" w:hAnsi="Bai Jamjuree" w:cs="Bai Jamjuree"/>
          <w:b/>
          <w:bCs/>
          <w:noProof/>
          <w:color w:val="17365D" w:themeColor="text2" w:themeShade="BF"/>
          <w:sz w:val="20"/>
        </w:rPr>
        <w:t xml:space="preserve">Prekių </w:t>
      </w:r>
      <w:r w:rsidR="00E33222" w:rsidRPr="00CA5CF4">
        <w:rPr>
          <w:rFonts w:ascii="Bai Jamjuree" w:hAnsi="Bai Jamjuree" w:cs="Bai Jamjuree"/>
          <w:b/>
          <w:bCs/>
          <w:noProof/>
          <w:color w:val="17365D" w:themeColor="text2" w:themeShade="BF"/>
          <w:sz w:val="20"/>
        </w:rPr>
        <w:t xml:space="preserve">teikimo </w:t>
      </w:r>
      <w:bookmarkEnd w:id="6"/>
      <w:r w:rsidR="00E33222" w:rsidRPr="00CA5CF4">
        <w:rPr>
          <w:rFonts w:ascii="Bai Jamjuree" w:hAnsi="Bai Jamjuree" w:cs="Bai Jamjuree"/>
          <w:b/>
          <w:bCs/>
          <w:noProof/>
          <w:color w:val="17365D" w:themeColor="text2" w:themeShade="BF"/>
          <w:sz w:val="20"/>
        </w:rPr>
        <w:t>terminai</w:t>
      </w:r>
    </w:p>
    <w:p w14:paraId="284DC72A" w14:textId="3B14D25F" w:rsidR="0000587F" w:rsidRPr="00CA5CF4" w:rsidRDefault="00AA6C27" w:rsidP="005D01F3">
      <w:pPr>
        <w:spacing w:after="0"/>
        <w:rPr>
          <w:rFonts w:ascii="Bai Jamjuree" w:hAnsi="Bai Jamjuree" w:cs="Bai Jamjuree"/>
          <w:noProof/>
          <w:color w:val="17365D" w:themeColor="text2" w:themeShade="BF"/>
          <w:sz w:val="20"/>
          <w:lang w:val="lt-LT"/>
        </w:rPr>
      </w:pPr>
      <w:r w:rsidRPr="00CA5CF4">
        <w:rPr>
          <w:rFonts w:ascii="Bai Jamjuree" w:hAnsi="Bai Jamjuree" w:cs="Bai Jamjuree"/>
          <w:noProof/>
          <w:color w:val="17365D" w:themeColor="text2" w:themeShade="BF"/>
          <w:sz w:val="20"/>
          <w:lang w:val="lt-LT"/>
        </w:rPr>
        <w:t xml:space="preserve">Prekių </w:t>
      </w:r>
      <w:r w:rsidR="00D178A1" w:rsidRPr="00CA5CF4">
        <w:rPr>
          <w:rFonts w:ascii="Bai Jamjuree" w:hAnsi="Bai Jamjuree" w:cs="Bai Jamjuree"/>
          <w:noProof/>
          <w:color w:val="17365D" w:themeColor="text2" w:themeShade="BF"/>
          <w:sz w:val="20"/>
          <w:lang w:val="lt-LT"/>
        </w:rPr>
        <w:t xml:space="preserve">teikimo </w:t>
      </w:r>
      <w:r w:rsidR="00522D37" w:rsidRPr="00CA5CF4">
        <w:rPr>
          <w:rFonts w:ascii="Bai Jamjuree" w:hAnsi="Bai Jamjuree" w:cs="Bai Jamjuree"/>
          <w:noProof/>
          <w:color w:val="17365D" w:themeColor="text2" w:themeShade="BF"/>
          <w:sz w:val="20"/>
          <w:lang w:val="lt-LT"/>
        </w:rPr>
        <w:t xml:space="preserve">terminas </w:t>
      </w:r>
      <w:r w:rsidR="00D178A1" w:rsidRPr="00CA5CF4">
        <w:rPr>
          <w:rFonts w:ascii="Bai Jamjuree" w:hAnsi="Bai Jamjuree" w:cs="Bai Jamjuree"/>
          <w:noProof/>
          <w:color w:val="17365D" w:themeColor="text2" w:themeShade="BF"/>
          <w:sz w:val="20"/>
          <w:lang w:val="lt-LT"/>
        </w:rPr>
        <w:t xml:space="preserve">– </w:t>
      </w:r>
      <w:r w:rsidR="00522D37" w:rsidRPr="00CA5CF4">
        <w:rPr>
          <w:rFonts w:ascii="Bai Jamjuree" w:hAnsi="Bai Jamjuree" w:cs="Bai Jamjuree"/>
          <w:noProof/>
          <w:color w:val="17365D" w:themeColor="text2" w:themeShade="BF"/>
          <w:sz w:val="20"/>
          <w:lang w:val="lt-LT"/>
        </w:rPr>
        <w:t xml:space="preserve"> </w:t>
      </w:r>
      <w:r w:rsidR="009B00D2" w:rsidRPr="00CA5CF4">
        <w:rPr>
          <w:rFonts w:ascii="Bai Jamjuree" w:hAnsi="Bai Jamjuree" w:cs="Bai Jamjuree"/>
          <w:noProof/>
          <w:color w:val="17365D" w:themeColor="text2" w:themeShade="BF"/>
          <w:sz w:val="20"/>
          <w:lang w:val="lt-LT"/>
        </w:rPr>
        <w:t>4</w:t>
      </w:r>
      <w:r w:rsidR="00522D37" w:rsidRPr="00CA5CF4">
        <w:rPr>
          <w:rFonts w:ascii="Bai Jamjuree" w:hAnsi="Bai Jamjuree" w:cs="Bai Jamjuree"/>
          <w:noProof/>
          <w:color w:val="17365D" w:themeColor="text2" w:themeShade="BF"/>
          <w:sz w:val="20"/>
          <w:lang w:val="lt-LT"/>
        </w:rPr>
        <w:t xml:space="preserve"> </w:t>
      </w:r>
      <w:r w:rsidR="00CF09BE" w:rsidRPr="00CA5CF4">
        <w:rPr>
          <w:rFonts w:ascii="Bai Jamjuree" w:hAnsi="Bai Jamjuree" w:cs="Bai Jamjuree"/>
          <w:noProof/>
          <w:color w:val="17365D" w:themeColor="text2" w:themeShade="BF"/>
          <w:sz w:val="20"/>
          <w:lang w:val="lt-LT"/>
        </w:rPr>
        <w:t>(</w:t>
      </w:r>
      <w:r w:rsidR="009B00D2" w:rsidRPr="00CA5CF4">
        <w:rPr>
          <w:rFonts w:ascii="Bai Jamjuree" w:hAnsi="Bai Jamjuree" w:cs="Bai Jamjuree"/>
          <w:noProof/>
          <w:color w:val="17365D" w:themeColor="text2" w:themeShade="BF"/>
          <w:sz w:val="20"/>
          <w:lang w:val="lt-LT"/>
        </w:rPr>
        <w:t>keturi</w:t>
      </w:r>
      <w:r w:rsidR="00CF09BE" w:rsidRPr="00CA5CF4">
        <w:rPr>
          <w:rFonts w:ascii="Bai Jamjuree" w:hAnsi="Bai Jamjuree" w:cs="Bai Jamjuree"/>
          <w:noProof/>
          <w:color w:val="17365D" w:themeColor="text2" w:themeShade="BF"/>
          <w:sz w:val="20"/>
          <w:lang w:val="lt-LT"/>
        </w:rPr>
        <w:t xml:space="preserve">) </w:t>
      </w:r>
      <w:r w:rsidR="00522D37" w:rsidRPr="00CA5CF4">
        <w:rPr>
          <w:rFonts w:ascii="Bai Jamjuree" w:hAnsi="Bai Jamjuree" w:cs="Bai Jamjuree"/>
          <w:noProof/>
          <w:color w:val="17365D" w:themeColor="text2" w:themeShade="BF"/>
          <w:sz w:val="20"/>
          <w:lang w:val="lt-LT"/>
        </w:rPr>
        <w:t xml:space="preserve">mėn. nuo sutarties </w:t>
      </w:r>
      <w:r w:rsidR="00836B49" w:rsidRPr="00CA5CF4">
        <w:rPr>
          <w:rFonts w:ascii="Bai Jamjuree" w:hAnsi="Bai Jamjuree" w:cs="Bai Jamjuree"/>
          <w:noProof/>
          <w:color w:val="17365D" w:themeColor="text2" w:themeShade="BF"/>
          <w:sz w:val="20"/>
          <w:lang w:val="lt-LT"/>
        </w:rPr>
        <w:t>įsigaliojimo</w:t>
      </w:r>
      <w:r w:rsidR="00522D37" w:rsidRPr="00CA5CF4">
        <w:rPr>
          <w:rFonts w:ascii="Bai Jamjuree" w:hAnsi="Bai Jamjuree" w:cs="Bai Jamjuree"/>
          <w:noProof/>
          <w:color w:val="17365D" w:themeColor="text2" w:themeShade="BF"/>
          <w:sz w:val="20"/>
          <w:lang w:val="lt-LT"/>
        </w:rPr>
        <w:t xml:space="preserve"> dienos.</w:t>
      </w:r>
    </w:p>
    <w:p w14:paraId="6DCD0886" w14:textId="77777777" w:rsidR="00CA5CF4" w:rsidRPr="00CA5CF4" w:rsidRDefault="00CA5CF4" w:rsidP="005D01F3">
      <w:pPr>
        <w:spacing w:after="0"/>
        <w:rPr>
          <w:rFonts w:ascii="Bai Jamjuree" w:hAnsi="Bai Jamjuree" w:cs="Bai Jamjuree"/>
          <w:noProof/>
          <w:color w:val="17365D" w:themeColor="text2" w:themeShade="BF"/>
          <w:sz w:val="20"/>
          <w:lang w:val="lt-LT"/>
        </w:rPr>
      </w:pPr>
    </w:p>
    <w:p w14:paraId="2869F504" w14:textId="788D8028" w:rsidR="001D5D3E" w:rsidRPr="00CA5CF4" w:rsidRDefault="001D5D3E" w:rsidP="009A47DB">
      <w:pPr>
        <w:pStyle w:val="ListParagraph"/>
        <w:numPr>
          <w:ilvl w:val="0"/>
          <w:numId w:val="15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after="0"/>
        <w:contextualSpacing w:val="0"/>
        <w:jc w:val="left"/>
        <w:textAlignment w:val="baseline"/>
        <w:rPr>
          <w:rFonts w:ascii="Bai Jamjuree" w:eastAsia="Arial" w:hAnsi="Bai Jamjuree" w:cs="Bai Jamjuree"/>
          <w:b/>
          <w:bCs/>
          <w:color w:val="17365D" w:themeColor="text2" w:themeShade="BF"/>
          <w:sz w:val="20"/>
        </w:rPr>
      </w:pPr>
      <w:r w:rsidRPr="00CA5CF4">
        <w:rPr>
          <w:rFonts w:ascii="Bai Jamjuree" w:eastAsia="Arial" w:hAnsi="Bai Jamjuree" w:cs="Bai Jamjuree"/>
          <w:b/>
          <w:bCs/>
          <w:color w:val="17365D" w:themeColor="text2" w:themeShade="BF"/>
          <w:sz w:val="20"/>
        </w:rPr>
        <w:t>KOKYBĖ IR TRŪKUMŲ ŠALINIMAS</w:t>
      </w:r>
      <w:r w:rsidR="00F36541" w:rsidRPr="00CA5CF4">
        <w:rPr>
          <w:rFonts w:ascii="Bai Jamjuree" w:eastAsia="Arial" w:hAnsi="Bai Jamjuree" w:cs="Bai Jamjuree"/>
          <w:b/>
          <w:bCs/>
          <w:color w:val="17365D" w:themeColor="text2" w:themeShade="BF"/>
          <w:sz w:val="20"/>
        </w:rPr>
        <w:t xml:space="preserve"> </w:t>
      </w:r>
    </w:p>
    <w:p w14:paraId="4038D42E" w14:textId="61E1A0A7" w:rsidR="00BE0B5F" w:rsidRPr="00CA5CF4" w:rsidRDefault="003B2672" w:rsidP="005544DD">
      <w:pPr>
        <w:suppressAutoHyphens/>
        <w:autoSpaceDN w:val="0"/>
        <w:spacing w:after="0"/>
        <w:textAlignment w:val="baseline"/>
        <w:rPr>
          <w:rStyle w:val="Laukeliai"/>
          <w:rFonts w:ascii="Bai Jamjuree" w:hAnsi="Bai Jamjuree" w:cs="Bai Jamjuree"/>
          <w:color w:val="17365D" w:themeColor="text2" w:themeShade="BF"/>
          <w:lang w:val="lt-LT"/>
        </w:rPr>
      </w:pPr>
      <w:r w:rsidRPr="00CA5CF4">
        <w:rPr>
          <w:rFonts w:ascii="Bai Jamjuree" w:hAnsi="Bai Jamjuree" w:cs="Bai Jamjuree"/>
          <w:color w:val="17365D" w:themeColor="text2" w:themeShade="BF"/>
          <w:sz w:val="20"/>
          <w:lang w:val="lt-LT"/>
        </w:rPr>
        <w:t xml:space="preserve">7.1. </w:t>
      </w:r>
      <w:r w:rsidR="004C13E8" w:rsidRPr="00CA5CF4">
        <w:rPr>
          <w:rFonts w:ascii="Bai Jamjuree" w:hAnsi="Bai Jamjuree" w:cs="Bai Jamjuree"/>
          <w:color w:val="17365D" w:themeColor="text2" w:themeShade="BF"/>
          <w:sz w:val="20"/>
          <w:lang w:val="lt-LT"/>
        </w:rPr>
        <w:t xml:space="preserve"> </w:t>
      </w:r>
      <w:bookmarkStart w:id="7" w:name="_Ref340669472"/>
      <w:r w:rsidR="008C3C6C" w:rsidRPr="00CA5CF4">
        <w:rPr>
          <w:rFonts w:ascii="Bai Jamjuree" w:hAnsi="Bai Jamjuree" w:cs="Bai Jamjuree"/>
          <w:color w:val="17365D" w:themeColor="text2" w:themeShade="BF"/>
          <w:sz w:val="20"/>
          <w:lang w:val="lt-LT"/>
        </w:rPr>
        <w:t>S</w:t>
      </w:r>
      <w:r w:rsidR="00974138" w:rsidRPr="00CA5CF4">
        <w:rPr>
          <w:rFonts w:ascii="Bai Jamjuree" w:hAnsi="Bai Jamjuree" w:cs="Bai Jamjuree"/>
          <w:color w:val="17365D" w:themeColor="text2" w:themeShade="BF"/>
          <w:sz w:val="20"/>
          <w:lang w:val="lt-LT"/>
        </w:rPr>
        <w:t>utarties vykdymo ar garantinio termino metu</w:t>
      </w:r>
      <w:r w:rsidR="001D5D3E" w:rsidRPr="00CA5CF4">
        <w:rPr>
          <w:rFonts w:ascii="Bai Jamjuree" w:hAnsi="Bai Jamjuree" w:cs="Bai Jamjuree"/>
          <w:color w:val="17365D" w:themeColor="text2" w:themeShade="BF"/>
          <w:sz w:val="20"/>
          <w:lang w:val="lt-LT"/>
        </w:rPr>
        <w:t xml:space="preserve"> pastebėtiems trūkumams šalinti nustatomas </w:t>
      </w:r>
      <w:bookmarkStart w:id="8" w:name="_Hlk34737751"/>
      <w:r w:rsidR="00A20609" w:rsidRPr="00CA5CF4">
        <w:rPr>
          <w:rFonts w:ascii="Bai Jamjuree" w:hAnsi="Bai Jamjuree" w:cs="Bai Jamjuree"/>
          <w:color w:val="17365D" w:themeColor="text2" w:themeShade="BF"/>
          <w:sz w:val="20"/>
          <w:lang w:val="lt-LT"/>
        </w:rPr>
        <w:t>3</w:t>
      </w:r>
      <w:r w:rsidR="008E73E8" w:rsidRPr="00CA5CF4">
        <w:rPr>
          <w:rFonts w:ascii="Bai Jamjuree" w:hAnsi="Bai Jamjuree" w:cs="Bai Jamjuree"/>
          <w:color w:val="17365D" w:themeColor="text2" w:themeShade="BF"/>
          <w:sz w:val="20"/>
          <w:lang w:val="lt-LT"/>
        </w:rPr>
        <w:t>0</w:t>
      </w:r>
      <w:r w:rsidR="001D5D3E" w:rsidRPr="00CA5CF4">
        <w:rPr>
          <w:rFonts w:ascii="Bai Jamjuree" w:hAnsi="Bai Jamjuree" w:cs="Bai Jamjuree"/>
          <w:bCs/>
          <w:color w:val="17365D" w:themeColor="text2" w:themeShade="BF"/>
          <w:sz w:val="20"/>
          <w:lang w:val="lt-LT"/>
        </w:rPr>
        <w:t xml:space="preserve"> (</w:t>
      </w:r>
      <w:r w:rsidR="00854DCF" w:rsidRPr="00CA5CF4">
        <w:rPr>
          <w:rFonts w:ascii="Bai Jamjuree" w:hAnsi="Bai Jamjuree" w:cs="Bai Jamjuree"/>
          <w:bCs/>
          <w:color w:val="17365D" w:themeColor="text2" w:themeShade="BF"/>
          <w:sz w:val="20"/>
          <w:lang w:val="lt-LT"/>
        </w:rPr>
        <w:t>trisdešimt</w:t>
      </w:r>
      <w:r w:rsidR="001D5D3E" w:rsidRPr="00CA5CF4">
        <w:rPr>
          <w:rFonts w:ascii="Bai Jamjuree" w:hAnsi="Bai Jamjuree" w:cs="Bai Jamjuree"/>
          <w:bCs/>
          <w:color w:val="17365D" w:themeColor="text2" w:themeShade="BF"/>
          <w:sz w:val="20"/>
          <w:lang w:val="lt-LT"/>
        </w:rPr>
        <w:t>)</w:t>
      </w:r>
      <w:bookmarkEnd w:id="8"/>
      <w:r w:rsidR="00E45EE5" w:rsidRPr="00CA5CF4">
        <w:rPr>
          <w:rFonts w:ascii="Bai Jamjuree" w:hAnsi="Bai Jamjuree" w:cs="Bai Jamjuree"/>
          <w:bCs/>
          <w:color w:val="17365D" w:themeColor="text2" w:themeShade="BF"/>
          <w:sz w:val="20"/>
          <w:lang w:val="lt-LT"/>
        </w:rPr>
        <w:t xml:space="preserve"> kalendorinių dienų</w:t>
      </w:r>
      <w:r w:rsidR="001D5D3E" w:rsidRPr="00CA5CF4">
        <w:rPr>
          <w:rFonts w:ascii="Bai Jamjuree" w:hAnsi="Bai Jamjuree" w:cs="Bai Jamjuree"/>
          <w:bCs/>
          <w:color w:val="17365D" w:themeColor="text2" w:themeShade="BF"/>
          <w:sz w:val="20"/>
          <w:lang w:val="lt-LT"/>
        </w:rPr>
        <w:t xml:space="preserve"> </w:t>
      </w:r>
      <w:r w:rsidR="001D5D3E" w:rsidRPr="00CA5CF4">
        <w:rPr>
          <w:rFonts w:ascii="Bai Jamjuree" w:hAnsi="Bai Jamjuree" w:cs="Bai Jamjuree"/>
          <w:color w:val="17365D" w:themeColor="text2" w:themeShade="BF"/>
          <w:sz w:val="20"/>
          <w:lang w:val="lt-LT"/>
        </w:rPr>
        <w:t>terminas</w:t>
      </w:r>
      <w:bookmarkEnd w:id="7"/>
      <w:r w:rsidR="001D5D3E" w:rsidRPr="00CA5CF4">
        <w:rPr>
          <w:rFonts w:ascii="Bai Jamjuree" w:hAnsi="Bai Jamjuree" w:cs="Bai Jamjuree"/>
          <w:color w:val="17365D" w:themeColor="text2" w:themeShade="BF"/>
          <w:sz w:val="20"/>
          <w:lang w:val="lt-LT"/>
        </w:rPr>
        <w:t xml:space="preserve"> </w:t>
      </w:r>
      <w:r w:rsidR="001D5D3E" w:rsidRPr="00CA5CF4">
        <w:rPr>
          <w:rStyle w:val="Laukeliai"/>
          <w:rFonts w:ascii="Bai Jamjuree" w:hAnsi="Bai Jamjuree" w:cs="Bai Jamjuree"/>
          <w:color w:val="17365D" w:themeColor="text2" w:themeShade="BF"/>
          <w:lang w:val="lt-LT"/>
        </w:rPr>
        <w:t xml:space="preserve">nuo Pirkėjo pranešimo apie </w:t>
      </w:r>
      <w:r w:rsidR="00EA7050" w:rsidRPr="00CA5CF4">
        <w:rPr>
          <w:rStyle w:val="Laukeliai"/>
          <w:rFonts w:ascii="Bai Jamjuree" w:hAnsi="Bai Jamjuree" w:cs="Bai Jamjuree"/>
          <w:color w:val="17365D" w:themeColor="text2" w:themeShade="BF"/>
          <w:lang w:val="lt-LT"/>
        </w:rPr>
        <w:t xml:space="preserve">nekokybiškas </w:t>
      </w:r>
      <w:r w:rsidR="00C542CF" w:rsidRPr="00CA5CF4">
        <w:rPr>
          <w:rStyle w:val="Laukeliai"/>
          <w:rFonts w:ascii="Bai Jamjuree" w:hAnsi="Bai Jamjuree" w:cs="Bai Jamjuree"/>
          <w:color w:val="17365D" w:themeColor="text2" w:themeShade="BF"/>
          <w:lang w:val="lt-LT"/>
        </w:rPr>
        <w:t xml:space="preserve">Prekes, </w:t>
      </w:r>
      <w:r w:rsidR="00EB2FE6" w:rsidRPr="00CA5CF4">
        <w:rPr>
          <w:rStyle w:val="Laukeliai"/>
          <w:rFonts w:ascii="Bai Jamjuree" w:hAnsi="Bai Jamjuree" w:cs="Bai Jamjuree"/>
          <w:color w:val="17365D" w:themeColor="text2" w:themeShade="BF"/>
          <w:lang w:val="lt-LT"/>
        </w:rPr>
        <w:t>išsiuntimo el. paštu Tiekėjui momento.</w:t>
      </w:r>
    </w:p>
    <w:p w14:paraId="12077B52" w14:textId="27DD18EF" w:rsidR="00D97CC4" w:rsidRPr="00CA5CF4" w:rsidRDefault="003B2672" w:rsidP="005544DD">
      <w:pPr>
        <w:suppressAutoHyphens/>
        <w:autoSpaceDN w:val="0"/>
        <w:spacing w:after="0"/>
        <w:textAlignment w:val="baseline"/>
        <w:rPr>
          <w:rStyle w:val="Laukeliai"/>
          <w:rFonts w:ascii="Bai Jamjuree" w:hAnsi="Bai Jamjuree" w:cs="Bai Jamjuree"/>
          <w:color w:val="17365D" w:themeColor="text2" w:themeShade="BF"/>
          <w:lang w:val="lt-LT"/>
        </w:rPr>
      </w:pPr>
      <w:r w:rsidRPr="00CA5CF4">
        <w:rPr>
          <w:rStyle w:val="Laukeliai"/>
          <w:rFonts w:ascii="Bai Jamjuree" w:hAnsi="Bai Jamjuree" w:cs="Bai Jamjuree"/>
          <w:color w:val="17365D" w:themeColor="text2" w:themeShade="BF"/>
          <w:lang w:val="lt-LT"/>
        </w:rPr>
        <w:t xml:space="preserve">7.2. </w:t>
      </w:r>
      <w:r w:rsidR="00D97CC4" w:rsidRPr="00CA5CF4">
        <w:rPr>
          <w:rStyle w:val="Laukeliai"/>
          <w:rFonts w:ascii="Bai Jamjuree" w:hAnsi="Bai Jamjuree" w:cs="Bai Jamjuree"/>
          <w:color w:val="17365D" w:themeColor="text2" w:themeShade="BF"/>
          <w:lang w:val="lt-LT"/>
        </w:rPr>
        <w:t xml:space="preserve"> </w:t>
      </w:r>
      <w:r w:rsidR="00854DCF" w:rsidRPr="00CA5CF4">
        <w:rPr>
          <w:rStyle w:val="Laukeliai"/>
          <w:rFonts w:ascii="Bai Jamjuree" w:hAnsi="Bai Jamjuree" w:cs="Bai Jamjuree"/>
          <w:color w:val="17365D" w:themeColor="text2" w:themeShade="BF"/>
          <w:lang w:val="lt-LT"/>
        </w:rPr>
        <w:t>Prekėms ar jų dalims</w:t>
      </w:r>
      <w:r w:rsidR="00D97CC4" w:rsidRPr="00CA5CF4">
        <w:rPr>
          <w:rStyle w:val="Laukeliai"/>
          <w:rFonts w:ascii="Bai Jamjuree" w:hAnsi="Bai Jamjuree" w:cs="Bai Jamjuree"/>
          <w:color w:val="17365D" w:themeColor="text2" w:themeShade="BF"/>
          <w:lang w:val="lt-LT"/>
        </w:rPr>
        <w:t xml:space="preserve"> suteikiama – </w:t>
      </w:r>
      <w:r w:rsidR="00854DCF" w:rsidRPr="00CA5CF4">
        <w:rPr>
          <w:rStyle w:val="Laukeliai"/>
          <w:rFonts w:ascii="Bai Jamjuree" w:hAnsi="Bai Jamjuree" w:cs="Bai Jamjuree"/>
          <w:color w:val="17365D" w:themeColor="text2" w:themeShade="BF"/>
          <w:lang w:val="lt-LT"/>
        </w:rPr>
        <w:t xml:space="preserve">12 </w:t>
      </w:r>
      <w:r w:rsidR="00D97CC4" w:rsidRPr="00CA5CF4">
        <w:rPr>
          <w:rStyle w:val="Laukeliai"/>
          <w:rFonts w:ascii="Bai Jamjuree" w:hAnsi="Bai Jamjuree" w:cs="Bai Jamjuree"/>
          <w:color w:val="17365D" w:themeColor="text2" w:themeShade="BF"/>
          <w:lang w:val="lt-LT"/>
        </w:rPr>
        <w:t>mėn. garantija</w:t>
      </w:r>
      <w:r w:rsidR="00C0525F" w:rsidRPr="00CA5CF4">
        <w:rPr>
          <w:rStyle w:val="Laukeliai"/>
          <w:rFonts w:ascii="Bai Jamjuree" w:hAnsi="Bai Jamjuree" w:cs="Bai Jamjuree"/>
          <w:color w:val="17365D" w:themeColor="text2" w:themeShade="BF"/>
          <w:lang w:val="lt-LT"/>
        </w:rPr>
        <w:t>.</w:t>
      </w:r>
    </w:p>
    <w:p w14:paraId="7FDD07E7" w14:textId="77777777" w:rsidR="00282A9A" w:rsidRPr="00CA5CF4" w:rsidRDefault="00282A9A" w:rsidP="009A47DB">
      <w:pPr>
        <w:pStyle w:val="ListParagraph"/>
        <w:numPr>
          <w:ilvl w:val="0"/>
          <w:numId w:val="15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after="0"/>
        <w:contextualSpacing w:val="0"/>
        <w:jc w:val="left"/>
        <w:textAlignment w:val="baseline"/>
        <w:rPr>
          <w:rFonts w:ascii="Bai Jamjuree" w:eastAsia="Arial" w:hAnsi="Bai Jamjuree" w:cs="Bai Jamjuree"/>
          <w:b/>
          <w:bCs/>
          <w:color w:val="17365D" w:themeColor="text2" w:themeShade="BF"/>
          <w:sz w:val="20"/>
        </w:rPr>
      </w:pPr>
      <w:r w:rsidRPr="00CA5CF4">
        <w:rPr>
          <w:rFonts w:ascii="Bai Jamjuree" w:eastAsia="Arial" w:hAnsi="Bai Jamjuree" w:cs="Bai Jamjuree"/>
          <w:b/>
          <w:bCs/>
          <w:color w:val="17365D" w:themeColor="text2" w:themeShade="BF"/>
          <w:sz w:val="20"/>
        </w:rPr>
        <w:t>PRIEDAI</w:t>
      </w:r>
    </w:p>
    <w:p w14:paraId="472BB6C4" w14:textId="2E9988C2" w:rsidR="006927B3" w:rsidRPr="00C70ADC" w:rsidRDefault="00282A9A" w:rsidP="00C70ADC">
      <w:pPr>
        <w:jc w:val="left"/>
        <w:rPr>
          <w:rFonts w:ascii="Bai Jamjuree" w:hAnsi="Bai Jamjuree" w:cs="Bai Jamjuree"/>
          <w:color w:val="17365D" w:themeColor="text2" w:themeShade="BF"/>
          <w:sz w:val="20"/>
          <w:lang w:val="lt-LT"/>
        </w:rPr>
        <w:sectPr w:rsidR="006927B3" w:rsidRPr="00C70ADC" w:rsidSect="001B0B2C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1134" w:right="567" w:bottom="1134" w:left="1701" w:header="1531" w:footer="283" w:gutter="0"/>
          <w:cols w:space="720"/>
          <w:titlePg/>
          <w:docGrid w:linePitch="326"/>
        </w:sectPr>
      </w:pPr>
      <w:r w:rsidRPr="00CA5CF4">
        <w:rPr>
          <w:rFonts w:ascii="Bai Jamjuree" w:hAnsi="Bai Jamjuree" w:cs="Bai Jamjuree"/>
          <w:color w:val="17365D" w:themeColor="text2" w:themeShade="BF"/>
          <w:sz w:val="20"/>
          <w:lang w:val="lt-LT"/>
        </w:rPr>
        <w:t>Priedas Nr.1. Prekių techninių parametrų atitikties lentelė</w:t>
      </w:r>
      <w:r w:rsidR="00C70ADC">
        <w:rPr>
          <w:rFonts w:ascii="Bai Jamjuree" w:hAnsi="Bai Jamjuree" w:cs="Bai Jamjuree"/>
          <w:color w:val="17365D" w:themeColor="text2" w:themeShade="BF"/>
          <w:sz w:val="20"/>
          <w:lang w:val="lt-LT"/>
        </w:rPr>
        <w:t>.</w:t>
      </w:r>
    </w:p>
    <w:p w14:paraId="55F34734" w14:textId="77777777" w:rsidR="006927B3" w:rsidRPr="00CE7034" w:rsidRDefault="006927B3" w:rsidP="006927B3">
      <w:pPr>
        <w:jc w:val="right"/>
        <w:rPr>
          <w:rFonts w:ascii="Bai Jamjuree" w:hAnsi="Bai Jamjuree" w:cs="Times New Roman"/>
          <w:sz w:val="20"/>
          <w:lang w:val="lt-LT"/>
        </w:rPr>
      </w:pPr>
      <w:r w:rsidRPr="00CE7034">
        <w:rPr>
          <w:rFonts w:ascii="Bai Jamjuree" w:hAnsi="Bai Jamjuree" w:cs="Times New Roman"/>
          <w:sz w:val="20"/>
          <w:lang w:val="lt-LT"/>
        </w:rPr>
        <w:lastRenderedPageBreak/>
        <w:t xml:space="preserve">                                                          Techninės specifikacijos Priedas Nr. 1</w:t>
      </w:r>
    </w:p>
    <w:p w14:paraId="70FF7845" w14:textId="77777777" w:rsidR="006927B3" w:rsidRPr="00CE7034" w:rsidRDefault="006927B3" w:rsidP="006927B3">
      <w:pPr>
        <w:jc w:val="center"/>
        <w:rPr>
          <w:rFonts w:ascii="Bai Jamjuree" w:hAnsi="Bai Jamjuree" w:cs="Times New Roman"/>
          <w:b/>
          <w:bCs/>
          <w:sz w:val="20"/>
          <w:lang w:val="lt-LT"/>
        </w:rPr>
      </w:pPr>
      <w:r w:rsidRPr="00CE7034">
        <w:rPr>
          <w:rFonts w:ascii="Bai Jamjuree" w:hAnsi="Bai Jamjuree" w:cs="Times New Roman"/>
          <w:b/>
          <w:bCs/>
          <w:sz w:val="20"/>
          <w:lang w:val="lt-LT"/>
        </w:rPr>
        <w:t>Prekių techninių parametrų atitikties lentelė</w:t>
      </w:r>
    </w:p>
    <w:tbl>
      <w:tblPr>
        <w:tblStyle w:val="TableGrid1"/>
        <w:tblW w:w="4963" w:type="pct"/>
        <w:tblInd w:w="-5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6"/>
        <w:gridCol w:w="4509"/>
        <w:gridCol w:w="3911"/>
        <w:gridCol w:w="2598"/>
        <w:gridCol w:w="2448"/>
      </w:tblGrid>
      <w:tr w:rsidR="006927B3" w:rsidRPr="009A47DB" w14:paraId="1E2357BE" w14:textId="77777777" w:rsidTr="00010898">
        <w:trPr>
          <w:cantSplit/>
        </w:trPr>
        <w:tc>
          <w:tcPr>
            <w:tcW w:w="341" w:type="pct"/>
            <w:shd w:val="clear" w:color="auto" w:fill="F2F2F2" w:themeFill="background1" w:themeFillShade="F2"/>
            <w:vAlign w:val="center"/>
          </w:tcPr>
          <w:p w14:paraId="13B5DBDE" w14:textId="77777777" w:rsidR="006927B3" w:rsidRPr="00CE7034" w:rsidRDefault="006927B3" w:rsidP="00D00246">
            <w:pPr>
              <w:jc w:val="center"/>
              <w:rPr>
                <w:rFonts w:ascii="Bai Jamjuree" w:hAnsi="Bai Jamjuree"/>
                <w:b/>
                <w:bCs/>
              </w:rPr>
            </w:pPr>
            <w:r w:rsidRPr="00CE7034">
              <w:rPr>
                <w:rFonts w:ascii="Bai Jamjuree" w:hAnsi="Bai Jamjuree"/>
                <w:b/>
              </w:rPr>
              <w:t>Eil. Nr.</w:t>
            </w:r>
          </w:p>
        </w:tc>
        <w:tc>
          <w:tcPr>
            <w:tcW w:w="1560" w:type="pct"/>
            <w:shd w:val="clear" w:color="auto" w:fill="F2F2F2" w:themeFill="background1" w:themeFillShade="F2"/>
            <w:vAlign w:val="center"/>
          </w:tcPr>
          <w:p w14:paraId="42C07D3C" w14:textId="77777777" w:rsidR="006927B3" w:rsidRPr="00CE7034" w:rsidRDefault="006927B3" w:rsidP="00D00246">
            <w:pPr>
              <w:jc w:val="center"/>
              <w:rPr>
                <w:rFonts w:ascii="Bai Jamjuree" w:hAnsi="Bai Jamjuree"/>
                <w:b/>
              </w:rPr>
            </w:pPr>
            <w:r w:rsidRPr="00CE7034">
              <w:rPr>
                <w:rFonts w:ascii="Bai Jamjuree" w:hAnsi="Bai Jamjuree"/>
                <w:b/>
              </w:rPr>
              <w:t>Techniniai reikalavimai</w:t>
            </w:r>
          </w:p>
          <w:p w14:paraId="6D91395E" w14:textId="77777777" w:rsidR="006927B3" w:rsidRPr="00CE7034" w:rsidRDefault="006927B3" w:rsidP="00D00246">
            <w:pPr>
              <w:jc w:val="center"/>
              <w:rPr>
                <w:rFonts w:ascii="Bai Jamjuree" w:hAnsi="Bai Jamjuree"/>
                <w:b/>
                <w:bCs/>
              </w:rPr>
            </w:pPr>
            <w:r w:rsidRPr="00CE7034">
              <w:rPr>
                <w:rFonts w:ascii="Bai Jamjuree" w:hAnsi="Bai Jamjuree"/>
                <w:b/>
              </w:rPr>
              <w:t>(prekės, įrenginio, įrangos savybės, parametrų arba funkcijų išpildymas)</w:t>
            </w:r>
          </w:p>
        </w:tc>
        <w:tc>
          <w:tcPr>
            <w:tcW w:w="1353" w:type="pct"/>
            <w:shd w:val="clear" w:color="auto" w:fill="F2F2F2" w:themeFill="background1" w:themeFillShade="F2"/>
            <w:vAlign w:val="center"/>
          </w:tcPr>
          <w:p w14:paraId="7752AB6E" w14:textId="77777777" w:rsidR="006927B3" w:rsidRPr="00CE7034" w:rsidRDefault="006927B3" w:rsidP="00D00246">
            <w:pPr>
              <w:jc w:val="center"/>
              <w:rPr>
                <w:rFonts w:ascii="Bai Jamjuree" w:hAnsi="Bai Jamjuree"/>
              </w:rPr>
            </w:pPr>
            <w:r w:rsidRPr="00CE7034">
              <w:rPr>
                <w:rFonts w:ascii="Bai Jamjuree" w:hAnsi="Bai Jamjuree"/>
                <w:b/>
              </w:rPr>
              <w:t>Reikalaujamo parametro arba vykdomos funkcijos reikšmė</w:t>
            </w:r>
          </w:p>
        </w:tc>
        <w:tc>
          <w:tcPr>
            <w:tcW w:w="899" w:type="pct"/>
            <w:shd w:val="clear" w:color="auto" w:fill="F2F2F2" w:themeFill="background1" w:themeFillShade="F2"/>
            <w:vAlign w:val="center"/>
          </w:tcPr>
          <w:p w14:paraId="39878489" w14:textId="77777777" w:rsidR="006927B3" w:rsidRPr="00CE7034" w:rsidRDefault="006927B3" w:rsidP="00D00246">
            <w:pPr>
              <w:jc w:val="center"/>
              <w:rPr>
                <w:rFonts w:ascii="Bai Jamjuree" w:hAnsi="Bai Jamjuree"/>
                <w:b/>
                <w:bCs/>
              </w:rPr>
            </w:pPr>
            <w:r w:rsidRPr="00CE7034">
              <w:rPr>
                <w:rStyle w:val="cf01"/>
                <w:rFonts w:ascii="Bai Jamjuree" w:hAnsi="Bai Jamjuree" w:cs="Times New Roman"/>
                <w:sz w:val="20"/>
                <w:szCs w:val="20"/>
              </w:rPr>
              <w:t xml:space="preserve">Tiekėjas </w:t>
            </w:r>
            <w:r w:rsidRPr="00CE7034">
              <w:rPr>
                <w:rStyle w:val="cf11"/>
                <w:rFonts w:ascii="Bai Jamjuree" w:hAnsi="Bai Jamjuree" w:cs="Times New Roman"/>
                <w:color w:val="auto"/>
                <w:sz w:val="20"/>
                <w:szCs w:val="20"/>
              </w:rPr>
              <w:t xml:space="preserve">privalo </w:t>
            </w:r>
            <w:r w:rsidRPr="00CE7034">
              <w:rPr>
                <w:rStyle w:val="cf01"/>
                <w:rFonts w:ascii="Bai Jamjuree" w:hAnsi="Bai Jamjuree" w:cs="Times New Roman"/>
                <w:sz w:val="20"/>
                <w:szCs w:val="20"/>
              </w:rPr>
              <w:t xml:space="preserve">patvirtinti atitikimą techniniam reikalavimui nurodydamas: </w:t>
            </w:r>
            <w:r w:rsidRPr="00CE7034">
              <w:rPr>
                <w:rStyle w:val="cf11"/>
                <w:rFonts w:ascii="Bai Jamjuree" w:hAnsi="Bai Jamjuree" w:cs="Times New Roman"/>
                <w:sz w:val="20"/>
                <w:szCs w:val="20"/>
              </w:rPr>
              <w:t xml:space="preserve">taip/ne </w:t>
            </w:r>
            <w:r w:rsidRPr="00CE7034">
              <w:rPr>
                <w:rStyle w:val="cf01"/>
                <w:rFonts w:ascii="Bai Jamjuree" w:hAnsi="Bai Jamjuree" w:cs="Times New Roman"/>
                <w:sz w:val="20"/>
                <w:szCs w:val="20"/>
              </w:rPr>
              <w:t xml:space="preserve">o, kur to reikalaujama, </w:t>
            </w:r>
            <w:r w:rsidRPr="00CE7034">
              <w:rPr>
                <w:rStyle w:val="cf21"/>
                <w:rFonts w:ascii="Bai Jamjuree" w:hAnsi="Bai Jamjuree" w:cs="Times New Roman"/>
                <w:sz w:val="20"/>
                <w:szCs w:val="20"/>
              </w:rPr>
              <w:t>įrašyti tikslią siūlomos Prekės reikšmę</w:t>
            </w: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14:paraId="1EF45310" w14:textId="77777777" w:rsidR="006927B3" w:rsidRPr="00CE7034" w:rsidRDefault="006927B3" w:rsidP="00D00246">
            <w:pPr>
              <w:jc w:val="center"/>
              <w:rPr>
                <w:rFonts w:ascii="Bai Jamjuree" w:hAnsi="Bai Jamjuree"/>
                <w:b/>
                <w:bCs/>
              </w:rPr>
            </w:pPr>
            <w:r w:rsidRPr="00CE7034">
              <w:rPr>
                <w:rFonts w:ascii="Bai Jamjuree" w:hAnsi="Bai Jamjuree"/>
                <w:b/>
              </w:rPr>
              <w:t>Dokumentai/nuorodos į gamintojų skelbiamą informaciją internete,  patvirtinantys siūlomų parametrų reikšmes</w:t>
            </w:r>
          </w:p>
        </w:tc>
      </w:tr>
      <w:tr w:rsidR="006927B3" w:rsidRPr="00CE7034" w14:paraId="74635C82" w14:textId="77777777" w:rsidTr="009A47DB">
        <w:trPr>
          <w:cantSplit/>
          <w:trHeight w:val="327"/>
        </w:trPr>
        <w:tc>
          <w:tcPr>
            <w:tcW w:w="3254" w:type="pct"/>
            <w:gridSpan w:val="3"/>
            <w:shd w:val="clear" w:color="auto" w:fill="AFD1CA"/>
            <w:vAlign w:val="center"/>
          </w:tcPr>
          <w:p w14:paraId="4CE9E013" w14:textId="1ECB196D" w:rsidR="006927B3" w:rsidRPr="00CE7034" w:rsidRDefault="00FC6665" w:rsidP="006927B3">
            <w:pPr>
              <w:pStyle w:val="ListParagraph"/>
              <w:numPr>
                <w:ilvl w:val="1"/>
                <w:numId w:val="12"/>
              </w:numPr>
              <w:tabs>
                <w:tab w:val="left" w:pos="458"/>
              </w:tabs>
              <w:suppressAutoHyphens/>
              <w:autoSpaceDN w:val="0"/>
              <w:spacing w:before="60" w:after="60"/>
              <w:ind w:left="317" w:hanging="284"/>
              <w:textAlignment w:val="baseline"/>
              <w:rPr>
                <w:rFonts w:ascii="Bai Jamjuree" w:hAnsi="Bai Jamjuree"/>
                <w:b/>
              </w:rPr>
            </w:pPr>
            <w:r w:rsidRPr="00CE7034">
              <w:rPr>
                <w:rFonts w:ascii="Bai Jamjuree" w:hAnsi="Bai Jamjuree"/>
                <w:color w:val="FF0000"/>
              </w:rPr>
              <w:t>PAPILDOMOS SEKCIJOS PRIE SGDT BUJŲ UŽTVARO</w:t>
            </w:r>
            <w:r w:rsidR="009F4E7F" w:rsidRPr="00CE7034">
              <w:rPr>
                <w:rFonts w:ascii="Bai Jamjuree" w:hAnsi="Bai Jamjuree"/>
                <w:color w:val="FF0000"/>
              </w:rPr>
              <w:t xml:space="preserve"> 200</w:t>
            </w:r>
            <w:r w:rsidR="009710D2" w:rsidRPr="00CE7034">
              <w:rPr>
                <w:rFonts w:ascii="Bai Jamjuree" w:hAnsi="Bai Jamjuree"/>
                <w:color w:val="FF0000"/>
              </w:rPr>
              <w:t xml:space="preserve"> m</w:t>
            </w:r>
          </w:p>
        </w:tc>
        <w:tc>
          <w:tcPr>
            <w:tcW w:w="1746" w:type="pct"/>
            <w:gridSpan w:val="2"/>
            <w:shd w:val="clear" w:color="auto" w:fill="AFD1CA"/>
          </w:tcPr>
          <w:p w14:paraId="434620C1" w14:textId="77777777" w:rsidR="006927B3" w:rsidRPr="00CE7034" w:rsidRDefault="006927B3" w:rsidP="00D00246">
            <w:pPr>
              <w:pStyle w:val="ListParagraph"/>
              <w:numPr>
                <w:ilvl w:val="0"/>
                <w:numId w:val="0"/>
              </w:numPr>
              <w:tabs>
                <w:tab w:val="clear" w:pos="851"/>
                <w:tab w:val="clear" w:pos="5779"/>
                <w:tab w:val="left" w:pos="284"/>
              </w:tabs>
              <w:suppressAutoHyphens/>
              <w:autoSpaceDN w:val="0"/>
              <w:spacing w:before="60" w:after="60"/>
              <w:ind w:left="450"/>
              <w:contextualSpacing w:val="0"/>
              <w:jc w:val="center"/>
              <w:textAlignment w:val="baseline"/>
              <w:rPr>
                <w:rFonts w:ascii="Bai Jamjuree" w:hAnsi="Bai Jamjuree"/>
                <w:b/>
                <w:bCs/>
                <w:color w:val="FF0000"/>
              </w:rPr>
            </w:pPr>
            <w:r w:rsidRPr="00CE7034">
              <w:rPr>
                <w:rFonts w:ascii="Bai Jamjuree" w:hAnsi="Bai Jamjuree"/>
                <w:b/>
              </w:rPr>
              <w:t>&lt;gamintojo pavadinimas / įrenginio modelis&gt;</w:t>
            </w:r>
          </w:p>
        </w:tc>
      </w:tr>
      <w:tr w:rsidR="00841E10" w:rsidRPr="009A47DB" w14:paraId="1FEBA99D" w14:textId="77777777" w:rsidTr="005544DD">
        <w:trPr>
          <w:cantSplit/>
        </w:trPr>
        <w:tc>
          <w:tcPr>
            <w:tcW w:w="341" w:type="pct"/>
            <w:vAlign w:val="center"/>
          </w:tcPr>
          <w:p w14:paraId="22E0E39C" w14:textId="77777777" w:rsidR="00841E10" w:rsidRPr="00CE7034" w:rsidRDefault="00841E10" w:rsidP="00841E10">
            <w:pPr>
              <w:pStyle w:val="ListParagraph"/>
              <w:numPr>
                <w:ilvl w:val="1"/>
                <w:numId w:val="1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textAlignment w:val="baseline"/>
              <w:rPr>
                <w:rFonts w:ascii="Bai Jamjuree" w:hAnsi="Bai Jamjuree"/>
              </w:rPr>
            </w:pPr>
          </w:p>
        </w:tc>
        <w:tc>
          <w:tcPr>
            <w:tcW w:w="1560" w:type="pct"/>
            <w:vAlign w:val="center"/>
          </w:tcPr>
          <w:p w14:paraId="28889F3B" w14:textId="2B6CE257" w:rsidR="00841E10" w:rsidRPr="00CE7034" w:rsidRDefault="00841E10" w:rsidP="00841E10">
            <w:pPr>
              <w:jc w:val="both"/>
              <w:rPr>
                <w:rFonts w:ascii="Bai Jamjuree" w:hAnsi="Bai Jamjuree"/>
                <w:b/>
                <w:iCs/>
                <w:color w:val="FF0000"/>
              </w:rPr>
            </w:pPr>
            <w:r w:rsidRPr="00CE7034">
              <w:rPr>
                <w:rFonts w:ascii="Bai Jamjuree" w:hAnsi="Bai Jamjuree"/>
              </w:rPr>
              <w:t>Išcentriniu būdu suformuotas plūduras iš dviejų dalių, dengtas linijiniu polietilenu ir pripildytas poliuretano putomis, su kilpomis apačioje ir viršuje, plūduro viršuje turi būti įrengtas autonominis jūrinis žibintas.</w:t>
            </w:r>
          </w:p>
        </w:tc>
        <w:tc>
          <w:tcPr>
            <w:tcW w:w="1353" w:type="pct"/>
          </w:tcPr>
          <w:p w14:paraId="0E86F778" w14:textId="77777777" w:rsidR="00841E10" w:rsidRPr="00CE7034" w:rsidRDefault="00841E10" w:rsidP="00841E10">
            <w:pPr>
              <w:rPr>
                <w:rFonts w:ascii="Bai Jamjuree" w:hAnsi="Bai Jamjuree"/>
              </w:rPr>
            </w:pPr>
            <w:r w:rsidRPr="00CE7034">
              <w:rPr>
                <w:rFonts w:ascii="Bai Jamjuree" w:hAnsi="Bai Jamjuree"/>
              </w:rPr>
              <w:t>2 vnt.;</w:t>
            </w:r>
          </w:p>
          <w:p w14:paraId="6AD07ADA" w14:textId="77777777" w:rsidR="00841E10" w:rsidRPr="00CE7034" w:rsidRDefault="00841E10" w:rsidP="00841E10">
            <w:pPr>
              <w:rPr>
                <w:rFonts w:ascii="Bai Jamjuree" w:hAnsi="Bai Jamjuree"/>
              </w:rPr>
            </w:pPr>
            <w:r w:rsidRPr="00CE7034">
              <w:rPr>
                <w:rFonts w:ascii="Bai Jamjuree" w:hAnsi="Bai Jamjuree"/>
              </w:rPr>
              <w:t>Spalva - geltona;</w:t>
            </w:r>
          </w:p>
          <w:p w14:paraId="5B05E93E" w14:textId="77777777" w:rsidR="00841E10" w:rsidRPr="009A47DB" w:rsidRDefault="00841E10" w:rsidP="00841E10">
            <w:pPr>
              <w:rPr>
                <w:rFonts w:ascii="Bai Jamjuree" w:hAnsi="Bai Jamjuree"/>
                <w:lang w:val="fi-FI"/>
              </w:rPr>
            </w:pPr>
            <w:r w:rsidRPr="00CE7034">
              <w:rPr>
                <w:rFonts w:ascii="Bai Jamjuree" w:hAnsi="Bai Jamjuree"/>
              </w:rPr>
              <w:t>Skersmuo 600 mm;</w:t>
            </w:r>
          </w:p>
          <w:p w14:paraId="0CD1C6AB" w14:textId="77777777" w:rsidR="00841E10" w:rsidRPr="00CE7034" w:rsidRDefault="00841E10" w:rsidP="00841E10">
            <w:pPr>
              <w:rPr>
                <w:rFonts w:ascii="Bai Jamjuree" w:hAnsi="Bai Jamjuree"/>
              </w:rPr>
            </w:pPr>
            <w:r w:rsidRPr="00CE7034">
              <w:rPr>
                <w:rFonts w:ascii="Bai Jamjuree" w:hAnsi="Bai Jamjuree"/>
              </w:rPr>
              <w:t>Aukštis 1100-1400 mm;</w:t>
            </w:r>
          </w:p>
          <w:p w14:paraId="66BF4B1C" w14:textId="77777777" w:rsidR="00841E10" w:rsidRPr="00CE7034" w:rsidRDefault="00841E10" w:rsidP="00841E10">
            <w:pPr>
              <w:rPr>
                <w:rFonts w:ascii="Bai Jamjuree" w:hAnsi="Bai Jamjuree"/>
              </w:rPr>
            </w:pPr>
            <w:r w:rsidRPr="00CE7034">
              <w:rPr>
                <w:rFonts w:ascii="Bai Jamjuree" w:hAnsi="Bai Jamjuree"/>
              </w:rPr>
              <w:t>Svoris iki 80 kg;</w:t>
            </w:r>
          </w:p>
          <w:p w14:paraId="53B16BD4" w14:textId="77777777" w:rsidR="00841E10" w:rsidRPr="00CE7034" w:rsidRDefault="00841E10" w:rsidP="00841E10">
            <w:pPr>
              <w:rPr>
                <w:rFonts w:ascii="Bai Jamjuree" w:hAnsi="Bai Jamjuree"/>
              </w:rPr>
            </w:pPr>
            <w:r w:rsidRPr="00CE7034">
              <w:rPr>
                <w:rFonts w:ascii="Bai Jamjuree" w:hAnsi="Bai Jamjuree"/>
              </w:rPr>
              <w:t>Bendras plūdrumas iki 150 kg;</w:t>
            </w:r>
          </w:p>
          <w:p w14:paraId="58828B1E" w14:textId="442E1834" w:rsidR="00841E10" w:rsidRPr="00CE7034" w:rsidRDefault="00841E10" w:rsidP="00841E10">
            <w:pPr>
              <w:rPr>
                <w:rFonts w:ascii="Bai Jamjuree" w:hAnsi="Bai Jamjuree"/>
              </w:rPr>
            </w:pPr>
            <w:r w:rsidRPr="00CE7034">
              <w:rPr>
                <w:rFonts w:ascii="Bai Jamjuree" w:hAnsi="Bai Jamjuree"/>
              </w:rPr>
              <w:t>Visos metalinės dalys turi būti atsparios jūros vandens poveikiui</w:t>
            </w:r>
            <w:r w:rsidR="00D25EA7">
              <w:rPr>
                <w:rFonts w:ascii="Bai Jamjuree" w:hAnsi="Bai Jamjuree"/>
              </w:rPr>
              <w:t xml:space="preserve"> (atsparios korozijai)</w:t>
            </w:r>
            <w:r w:rsidRPr="00CE7034">
              <w:rPr>
                <w:rFonts w:ascii="Bai Jamjuree" w:hAnsi="Bai Jamjuree"/>
              </w:rPr>
              <w:t>;</w:t>
            </w:r>
          </w:p>
          <w:p w14:paraId="231FD558" w14:textId="77777777" w:rsidR="00841E10" w:rsidRPr="00CE7034" w:rsidRDefault="00841E10" w:rsidP="00841E10">
            <w:pPr>
              <w:rPr>
                <w:rFonts w:ascii="Bai Jamjuree" w:hAnsi="Bai Jamjuree"/>
              </w:rPr>
            </w:pPr>
            <w:r w:rsidRPr="00CE7034">
              <w:rPr>
                <w:rFonts w:ascii="Bai Jamjuree" w:hAnsi="Bai Jamjuree"/>
              </w:rPr>
              <w:t>Žibinto matymo atstumas ne mažiau 1 jūrmylės;</w:t>
            </w:r>
          </w:p>
          <w:p w14:paraId="17484379" w14:textId="77777777" w:rsidR="00841E10" w:rsidRPr="00CE7034" w:rsidRDefault="00841E10" w:rsidP="00841E10">
            <w:pPr>
              <w:rPr>
                <w:rFonts w:ascii="Bai Jamjuree" w:hAnsi="Bai Jamjuree"/>
              </w:rPr>
            </w:pPr>
            <w:r w:rsidRPr="00CE7034">
              <w:rPr>
                <w:rFonts w:ascii="Bai Jamjuree" w:hAnsi="Bai Jamjuree"/>
              </w:rPr>
              <w:t>Žibintas geltonos spalvos;</w:t>
            </w:r>
          </w:p>
          <w:p w14:paraId="1C515FD2" w14:textId="709B3F1D" w:rsidR="00841E10" w:rsidRPr="00CE7034" w:rsidRDefault="00841E10" w:rsidP="00841E10">
            <w:pPr>
              <w:rPr>
                <w:rFonts w:ascii="Bai Jamjuree" w:hAnsi="Bai Jamjuree"/>
                <w:b/>
                <w:iCs/>
                <w:color w:val="FF0000"/>
              </w:rPr>
            </w:pPr>
            <w:r w:rsidRPr="00CE7034">
              <w:rPr>
                <w:rFonts w:ascii="Bai Jamjuree" w:hAnsi="Bai Jamjuree"/>
              </w:rPr>
              <w:t>Žibinto blyksėjimo dažnis kas 2 s arba kas 4 s.</w:t>
            </w:r>
          </w:p>
        </w:tc>
        <w:tc>
          <w:tcPr>
            <w:tcW w:w="899" w:type="pct"/>
            <w:vAlign w:val="center"/>
          </w:tcPr>
          <w:p w14:paraId="78D5B668" w14:textId="0B4C9AA7" w:rsidR="00841E10" w:rsidRPr="00CE7034" w:rsidRDefault="00841E10" w:rsidP="00841E10">
            <w:pPr>
              <w:jc w:val="center"/>
              <w:rPr>
                <w:rFonts w:ascii="Bai Jamjuree" w:hAnsi="Bai Jamjuree"/>
                <w:iCs/>
                <w:color w:val="FF0000"/>
              </w:rPr>
            </w:pPr>
            <w:r w:rsidRPr="00CE7034">
              <w:rPr>
                <w:rStyle w:val="normaltextrun"/>
                <w:rFonts w:ascii="Bai Jamjuree" w:hAnsi="Bai Jamjuree" w:cs="Segoe UI"/>
                <w:color w:val="0078D4"/>
                <w:u w:val="single"/>
              </w:rPr>
              <w:t xml:space="preserve">Taip/Ne (ištrinti nereikalingą) </w:t>
            </w:r>
          </w:p>
        </w:tc>
        <w:tc>
          <w:tcPr>
            <w:tcW w:w="847" w:type="pct"/>
          </w:tcPr>
          <w:p w14:paraId="39C399AF" w14:textId="2462C54D" w:rsidR="00841E10" w:rsidRPr="00136731" w:rsidRDefault="0050615E" w:rsidP="0050615E">
            <w:pPr>
              <w:jc w:val="both"/>
              <w:rPr>
                <w:rFonts w:ascii="Bai Jamjuree" w:hAnsi="Bai Jamjuree"/>
                <w:iCs/>
                <w:color w:val="FF0000"/>
              </w:rPr>
            </w:pPr>
            <w:r w:rsidRPr="00CE7034">
              <w:rPr>
                <w:rFonts w:ascii="Bai Jamjuree" w:hAnsi="Bai Jamjuree"/>
                <w:color w:val="808080" w:themeColor="background1" w:themeShade="80"/>
              </w:rPr>
              <w:t>Teikėjas nurodo dokumento pavadinimą, psl</w:t>
            </w:r>
            <w:r w:rsidR="00974EF6" w:rsidRPr="00CE7034">
              <w:rPr>
                <w:rFonts w:ascii="Bai Jamjuree" w:hAnsi="Bai Jamjuree"/>
                <w:color w:val="808080" w:themeColor="background1" w:themeShade="80"/>
              </w:rPr>
              <w:t>.</w:t>
            </w:r>
            <w:r w:rsidRPr="00CE7034">
              <w:rPr>
                <w:rFonts w:ascii="Bai Jamjuree" w:hAnsi="Bai Jamjuree"/>
                <w:color w:val="808080" w:themeColor="background1" w:themeShade="8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841E10" w:rsidRPr="009A47DB" w14:paraId="6B0A9D11" w14:textId="77777777" w:rsidTr="00D00246">
        <w:trPr>
          <w:cantSplit/>
        </w:trPr>
        <w:tc>
          <w:tcPr>
            <w:tcW w:w="341" w:type="pct"/>
            <w:vAlign w:val="center"/>
          </w:tcPr>
          <w:p w14:paraId="2ED6BA1D" w14:textId="77777777" w:rsidR="00841E10" w:rsidRPr="00CE7034" w:rsidRDefault="00841E10" w:rsidP="00841E10">
            <w:pPr>
              <w:pStyle w:val="ListParagraph"/>
              <w:numPr>
                <w:ilvl w:val="1"/>
                <w:numId w:val="1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textAlignment w:val="baseline"/>
              <w:rPr>
                <w:rFonts w:ascii="Bai Jamjuree" w:hAnsi="Bai Jamjuree"/>
              </w:rPr>
            </w:pPr>
          </w:p>
        </w:tc>
        <w:tc>
          <w:tcPr>
            <w:tcW w:w="1560" w:type="pct"/>
            <w:vAlign w:val="center"/>
          </w:tcPr>
          <w:p w14:paraId="7EAEA859" w14:textId="10C722CF" w:rsidR="00841E10" w:rsidRPr="00CE7034" w:rsidRDefault="006A0E52" w:rsidP="00841E10">
            <w:pPr>
              <w:jc w:val="both"/>
              <w:rPr>
                <w:rFonts w:ascii="Bai Jamjuree" w:hAnsi="Bai Jamjuree"/>
                <w:b/>
                <w:iCs/>
                <w:color w:val="FF0000"/>
              </w:rPr>
            </w:pPr>
            <w:r w:rsidRPr="00CE7034">
              <w:rPr>
                <w:rFonts w:ascii="Bai Jamjuree" w:hAnsi="Bai Jamjuree"/>
              </w:rPr>
              <w:t>1.1. punkte aprašytų plūdurų švartavimo sistemos, kurių kiekvieną sudaro: jungtys; šarnyrinė jungtis; grandinė ir gelžbetoninis inkaras su kilpa viršuje.</w:t>
            </w:r>
          </w:p>
        </w:tc>
        <w:tc>
          <w:tcPr>
            <w:tcW w:w="1353" w:type="pct"/>
            <w:vAlign w:val="center"/>
          </w:tcPr>
          <w:p w14:paraId="42C68618" w14:textId="77777777" w:rsidR="00DA65E5" w:rsidRPr="00CE7034" w:rsidRDefault="00DA65E5" w:rsidP="00C9013D">
            <w:pPr>
              <w:jc w:val="both"/>
              <w:rPr>
                <w:rFonts w:ascii="Bai Jamjuree" w:hAnsi="Bai Jamjuree"/>
              </w:rPr>
            </w:pPr>
            <w:r w:rsidRPr="00CE7034">
              <w:rPr>
                <w:rFonts w:ascii="Bai Jamjuree" w:hAnsi="Bai Jamjuree"/>
              </w:rPr>
              <w:t>2 vnt.;</w:t>
            </w:r>
          </w:p>
          <w:p w14:paraId="55132E45" w14:textId="3ED899CF" w:rsidR="00DA65E5" w:rsidRPr="00CE7034" w:rsidRDefault="00DA65E5" w:rsidP="00C9013D">
            <w:pPr>
              <w:jc w:val="both"/>
              <w:rPr>
                <w:rFonts w:ascii="Bai Jamjuree" w:hAnsi="Bai Jamjuree"/>
              </w:rPr>
            </w:pPr>
            <w:r w:rsidRPr="00CE7034">
              <w:rPr>
                <w:rFonts w:ascii="Bai Jamjuree" w:hAnsi="Bai Jamjuree"/>
              </w:rPr>
              <w:t xml:space="preserve">Jungtys skirtos ne mažiau </w:t>
            </w:r>
            <w:r w:rsidR="00724EDB">
              <w:rPr>
                <w:rFonts w:ascii="Bai Jamjuree" w:hAnsi="Bai Jamjuree"/>
              </w:rPr>
              <w:t xml:space="preserve">kaip </w:t>
            </w:r>
            <w:r w:rsidRPr="00CE7034">
              <w:rPr>
                <w:rFonts w:ascii="Bai Jamjuree" w:hAnsi="Bai Jamjuree"/>
              </w:rPr>
              <w:t>3 t apkrovai atlaikyti;</w:t>
            </w:r>
          </w:p>
          <w:p w14:paraId="5BE2E7F4" w14:textId="77777777" w:rsidR="00DA65E5" w:rsidRPr="00CE7034" w:rsidRDefault="00DA65E5" w:rsidP="00C9013D">
            <w:pPr>
              <w:jc w:val="both"/>
              <w:rPr>
                <w:rFonts w:ascii="Bai Jamjuree" w:hAnsi="Bai Jamjuree"/>
              </w:rPr>
            </w:pPr>
            <w:r w:rsidRPr="00CE7034">
              <w:rPr>
                <w:rFonts w:ascii="Bai Jamjuree" w:hAnsi="Bai Jamjuree"/>
              </w:rPr>
              <w:t>Šarnyrinės jungtys;</w:t>
            </w:r>
          </w:p>
          <w:p w14:paraId="2AE96225" w14:textId="77777777" w:rsidR="00DA65E5" w:rsidRPr="00CE7034" w:rsidRDefault="00DA65E5" w:rsidP="00C9013D">
            <w:pPr>
              <w:jc w:val="both"/>
              <w:rPr>
                <w:rFonts w:ascii="Bai Jamjuree" w:hAnsi="Bai Jamjuree"/>
              </w:rPr>
            </w:pPr>
            <w:r w:rsidRPr="00CE7034">
              <w:rPr>
                <w:rFonts w:ascii="Bai Jamjuree" w:hAnsi="Bai Jamjuree"/>
              </w:rPr>
              <w:t>Grandinė ne mažiau 14 mm skersmens;</w:t>
            </w:r>
          </w:p>
          <w:p w14:paraId="5666EB80" w14:textId="0E3519DF" w:rsidR="00DA65E5" w:rsidRPr="00CE7034" w:rsidRDefault="00DA65E5" w:rsidP="00C9013D">
            <w:pPr>
              <w:jc w:val="both"/>
              <w:rPr>
                <w:rFonts w:ascii="Bai Jamjuree" w:hAnsi="Bai Jamjuree"/>
              </w:rPr>
            </w:pPr>
            <w:r w:rsidRPr="00CE7034">
              <w:rPr>
                <w:rFonts w:ascii="Bai Jamjuree" w:hAnsi="Bai Jamjuree"/>
              </w:rPr>
              <w:t xml:space="preserve">Gelžbetoninis inkaras, kurio svoris ne mažiau </w:t>
            </w:r>
            <w:r w:rsidR="00724EDB">
              <w:rPr>
                <w:rFonts w:ascii="Bai Jamjuree" w:hAnsi="Bai Jamjuree"/>
              </w:rPr>
              <w:t xml:space="preserve">kaip </w:t>
            </w:r>
            <w:r w:rsidRPr="00CE7034">
              <w:rPr>
                <w:rFonts w:ascii="Bai Jamjuree" w:hAnsi="Bai Jamjuree"/>
              </w:rPr>
              <w:t>500 kg;</w:t>
            </w:r>
          </w:p>
          <w:p w14:paraId="456560F8" w14:textId="77777777" w:rsidR="00DA65E5" w:rsidRPr="00CE7034" w:rsidRDefault="00DA65E5" w:rsidP="00C9013D">
            <w:pPr>
              <w:jc w:val="both"/>
              <w:rPr>
                <w:rFonts w:ascii="Bai Jamjuree" w:hAnsi="Bai Jamjuree"/>
              </w:rPr>
            </w:pPr>
            <w:r w:rsidRPr="00CE7034">
              <w:rPr>
                <w:rFonts w:ascii="Bai Jamjuree" w:hAnsi="Bai Jamjuree"/>
              </w:rPr>
              <w:t>Kiekvienas gelžbetoninis inkaras turi turėti ryškios spalvos žymėjimo plūdurą (ne mažiau 300 mm skersmens), kuris padėtų aptikti jo buvimo vietą atkabinimo nuo sistemos viršvandeninės dalies atvejais;</w:t>
            </w:r>
          </w:p>
          <w:p w14:paraId="5D45F145" w14:textId="77777777" w:rsidR="00DA65E5" w:rsidRPr="006F6D24" w:rsidRDefault="00DA65E5" w:rsidP="00C9013D">
            <w:pPr>
              <w:jc w:val="both"/>
              <w:rPr>
                <w:rFonts w:ascii="Bai Jamjuree" w:hAnsi="Bai Jamjuree"/>
              </w:rPr>
            </w:pPr>
            <w:r w:rsidRPr="00CE7034">
              <w:rPr>
                <w:rFonts w:ascii="Bai Jamjuree" w:hAnsi="Bai Jamjuree"/>
              </w:rPr>
              <w:t>Plūdurų švartavimo sistema turi būti paskaičiuota atsižvelgiant į apkrovas ir vietovės sąlygas, prie SGDT krantinės Nr. 157;</w:t>
            </w:r>
          </w:p>
          <w:p w14:paraId="0D7D58EB" w14:textId="53C1DDF1" w:rsidR="00841E10" w:rsidRPr="00CE7034" w:rsidRDefault="00DA65E5" w:rsidP="00C05DA5">
            <w:pPr>
              <w:jc w:val="both"/>
              <w:rPr>
                <w:rFonts w:ascii="Bai Jamjuree" w:hAnsi="Bai Jamjuree"/>
                <w:b/>
                <w:iCs/>
                <w:color w:val="FF0000"/>
              </w:rPr>
            </w:pPr>
            <w:r w:rsidRPr="00CE7034">
              <w:rPr>
                <w:rFonts w:ascii="Bai Jamjuree" w:hAnsi="Bai Jamjuree"/>
              </w:rPr>
              <w:t>Visos metalinės dalys turi būti atsparios</w:t>
            </w:r>
            <w:r w:rsidR="00C05DA5">
              <w:rPr>
                <w:rFonts w:ascii="Bai Jamjuree" w:hAnsi="Bai Jamjuree"/>
              </w:rPr>
              <w:t xml:space="preserve"> </w:t>
            </w:r>
            <w:r w:rsidRPr="00CE7034">
              <w:rPr>
                <w:rFonts w:ascii="Bai Jamjuree" w:hAnsi="Bai Jamjuree"/>
              </w:rPr>
              <w:t>jūros vandens</w:t>
            </w:r>
            <w:r w:rsidR="006F6D24">
              <w:rPr>
                <w:rFonts w:ascii="Bai Jamjuree" w:hAnsi="Bai Jamjuree"/>
              </w:rPr>
              <w:t xml:space="preserve"> (korozijos)</w:t>
            </w:r>
            <w:r w:rsidRPr="00CE7034">
              <w:rPr>
                <w:rFonts w:ascii="Bai Jamjuree" w:hAnsi="Bai Jamjuree"/>
              </w:rPr>
              <w:t xml:space="preserve"> poveikiui.</w:t>
            </w:r>
          </w:p>
        </w:tc>
        <w:tc>
          <w:tcPr>
            <w:tcW w:w="899" w:type="pct"/>
            <w:vAlign w:val="center"/>
          </w:tcPr>
          <w:p w14:paraId="1CC8E925" w14:textId="1FD8A7F6" w:rsidR="00841E10" w:rsidRPr="00CE7034" w:rsidRDefault="00841E10" w:rsidP="00841E10">
            <w:pPr>
              <w:jc w:val="center"/>
              <w:rPr>
                <w:rFonts w:ascii="Bai Jamjuree" w:hAnsi="Bai Jamjuree"/>
                <w:iCs/>
                <w:color w:val="FF0000"/>
              </w:rPr>
            </w:pPr>
            <w:r w:rsidRPr="00CE7034">
              <w:rPr>
                <w:rStyle w:val="normaltextrun"/>
                <w:rFonts w:ascii="Bai Jamjuree" w:hAnsi="Bai Jamjuree" w:cs="Segoe UI"/>
                <w:color w:val="0078D4"/>
                <w:u w:val="single"/>
              </w:rPr>
              <w:t xml:space="preserve">Taip/Ne (ištrinti nereikalingą) </w:t>
            </w:r>
          </w:p>
        </w:tc>
        <w:tc>
          <w:tcPr>
            <w:tcW w:w="847" w:type="pct"/>
          </w:tcPr>
          <w:p w14:paraId="62A4E5A4" w14:textId="687B3688" w:rsidR="00841E10" w:rsidRPr="009A47DB" w:rsidRDefault="0050615E" w:rsidP="0050615E">
            <w:pPr>
              <w:jc w:val="both"/>
              <w:rPr>
                <w:rFonts w:ascii="Bai Jamjuree" w:hAnsi="Bai Jamjuree"/>
                <w:iCs/>
                <w:color w:val="FF0000"/>
              </w:rPr>
            </w:pPr>
            <w:r w:rsidRPr="00CE7034">
              <w:rPr>
                <w:rFonts w:ascii="Bai Jamjuree" w:hAnsi="Bai Jamjuree"/>
                <w:color w:val="808080" w:themeColor="background1" w:themeShade="80"/>
              </w:rPr>
              <w:t>Teikėjas nurodo dokumento pavadinimą, psl</w:t>
            </w:r>
            <w:r w:rsidR="00974EF6" w:rsidRPr="00CE7034">
              <w:rPr>
                <w:rFonts w:ascii="Bai Jamjuree" w:hAnsi="Bai Jamjuree"/>
                <w:color w:val="808080" w:themeColor="background1" w:themeShade="80"/>
              </w:rPr>
              <w:t>.</w:t>
            </w:r>
            <w:r w:rsidRPr="00CE7034">
              <w:rPr>
                <w:rFonts w:ascii="Bai Jamjuree" w:hAnsi="Bai Jamjuree"/>
                <w:color w:val="808080" w:themeColor="background1" w:themeShade="80"/>
              </w:rPr>
              <w:t xml:space="preserve"> Nr. ar nuorodą į viešai prieinamą gamintojo svetainė, kur pateikiama informacija apie siūlomos prekės charakteristikas.</w:t>
            </w:r>
          </w:p>
        </w:tc>
      </w:tr>
      <w:tr w:rsidR="00141172" w:rsidRPr="009A47DB" w14:paraId="2AB4EDEB" w14:textId="77777777" w:rsidTr="005544DD">
        <w:trPr>
          <w:cantSplit/>
        </w:trPr>
        <w:tc>
          <w:tcPr>
            <w:tcW w:w="341" w:type="pct"/>
            <w:vAlign w:val="center"/>
          </w:tcPr>
          <w:p w14:paraId="113882E0" w14:textId="77777777" w:rsidR="00141172" w:rsidRPr="00CE7034" w:rsidRDefault="00141172" w:rsidP="00141172">
            <w:pPr>
              <w:pStyle w:val="ListParagraph"/>
              <w:numPr>
                <w:ilvl w:val="1"/>
                <w:numId w:val="13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textAlignment w:val="baseline"/>
              <w:rPr>
                <w:rFonts w:ascii="Bai Jamjuree" w:hAnsi="Bai Jamjuree"/>
              </w:rPr>
            </w:pPr>
          </w:p>
        </w:tc>
        <w:tc>
          <w:tcPr>
            <w:tcW w:w="1560" w:type="pct"/>
          </w:tcPr>
          <w:p w14:paraId="40017BDB" w14:textId="66C5345B" w:rsidR="00141172" w:rsidRPr="00CE7034" w:rsidRDefault="00141172" w:rsidP="00141172">
            <w:pPr>
              <w:spacing w:line="259" w:lineRule="auto"/>
              <w:rPr>
                <w:rFonts w:ascii="Bai Jamjuree" w:eastAsiaTheme="minorHAnsi" w:hAnsi="Bai Jamjuree"/>
                <w:iCs/>
                <w:color w:val="FF0000"/>
              </w:rPr>
            </w:pPr>
            <w:r w:rsidRPr="00CE7034">
              <w:rPr>
                <w:rFonts w:ascii="Bai Jamjuree" w:hAnsi="Bai Jamjuree"/>
              </w:rPr>
              <w:t>Plūduriuojančios Sistemos sekcijos, kurios kas 50 m jungtimis sujungiamos su 1.1. punkte aprašytu plūduru.</w:t>
            </w:r>
          </w:p>
        </w:tc>
        <w:tc>
          <w:tcPr>
            <w:tcW w:w="1353" w:type="pct"/>
            <w:vAlign w:val="center"/>
          </w:tcPr>
          <w:p w14:paraId="5F69819F" w14:textId="77777777" w:rsidR="00F266E1" w:rsidRPr="00CE7034" w:rsidRDefault="00F266E1" w:rsidP="00C9013D">
            <w:pPr>
              <w:jc w:val="both"/>
              <w:rPr>
                <w:rFonts w:ascii="Bai Jamjuree" w:hAnsi="Bai Jamjuree"/>
              </w:rPr>
            </w:pPr>
            <w:r w:rsidRPr="00CE7034">
              <w:rPr>
                <w:rFonts w:ascii="Bai Jamjuree" w:hAnsi="Bai Jamjuree"/>
              </w:rPr>
              <w:t>20 vnt. sekcijų;</w:t>
            </w:r>
          </w:p>
          <w:p w14:paraId="6D9E99A9" w14:textId="77777777" w:rsidR="00F266E1" w:rsidRPr="00CE7034" w:rsidRDefault="00F266E1" w:rsidP="00C9013D">
            <w:pPr>
              <w:jc w:val="both"/>
              <w:rPr>
                <w:rFonts w:ascii="Bai Jamjuree" w:hAnsi="Bai Jamjuree"/>
              </w:rPr>
            </w:pPr>
            <w:r w:rsidRPr="00CE7034">
              <w:rPr>
                <w:rFonts w:ascii="Bai Jamjuree" w:hAnsi="Bai Jamjuree"/>
              </w:rPr>
              <w:t xml:space="preserve">Kiekviena sekciją, kurios ilgis 10 m, sudaro: </w:t>
            </w:r>
          </w:p>
          <w:p w14:paraId="7879CD9F" w14:textId="1DD6F700" w:rsidR="00F266E1" w:rsidRPr="00C9013D" w:rsidRDefault="00F266E1" w:rsidP="00C9013D">
            <w:pPr>
              <w:jc w:val="both"/>
              <w:rPr>
                <w:rFonts w:ascii="Bai Jamjuree" w:hAnsi="Bai Jamjuree"/>
              </w:rPr>
            </w:pPr>
            <w:r w:rsidRPr="00CE7034">
              <w:rPr>
                <w:rFonts w:ascii="Bai Jamjuree" w:hAnsi="Bai Jamjuree"/>
              </w:rPr>
              <w:t xml:space="preserve">10 vnt. išcentriniu būdu suformuotų </w:t>
            </w:r>
            <w:r w:rsidRPr="00C9013D">
              <w:rPr>
                <w:rFonts w:ascii="Bai Jamjuree" w:hAnsi="Bai Jamjuree"/>
              </w:rPr>
              <w:t>sferinių, dengtų linijiniu polietilenu, geltonos spalvos,  tuščiavidurių, 500 mm sker</w:t>
            </w:r>
            <w:r w:rsidR="00310808" w:rsidRPr="00C9013D">
              <w:rPr>
                <w:rFonts w:ascii="Bai Jamjuree" w:hAnsi="Bai Jamjuree"/>
              </w:rPr>
              <w:t>s</w:t>
            </w:r>
            <w:r w:rsidRPr="00C9013D">
              <w:rPr>
                <w:rFonts w:ascii="Bai Jamjuree" w:hAnsi="Bai Jamjuree"/>
              </w:rPr>
              <w:t xml:space="preserve">mens plūdurų; </w:t>
            </w:r>
          </w:p>
          <w:p w14:paraId="73D235E2" w14:textId="77777777" w:rsidR="00F266E1" w:rsidRPr="00CE7034" w:rsidRDefault="00F266E1" w:rsidP="00C9013D">
            <w:pPr>
              <w:jc w:val="both"/>
              <w:rPr>
                <w:rFonts w:ascii="Bai Jamjuree" w:hAnsi="Bai Jamjuree"/>
              </w:rPr>
            </w:pPr>
            <w:r w:rsidRPr="00C9013D">
              <w:rPr>
                <w:rFonts w:ascii="Bai Jamjuree" w:hAnsi="Bai Jamjuree"/>
              </w:rPr>
              <w:t>10 m polipropileno virvė,</w:t>
            </w:r>
            <w:r w:rsidRPr="00CE7034">
              <w:rPr>
                <w:rFonts w:ascii="Bai Jamjuree" w:hAnsi="Bai Jamjuree"/>
              </w:rPr>
              <w:t xml:space="preserve"> kurios skersmuo ne mažiau 20 mm;</w:t>
            </w:r>
          </w:p>
          <w:p w14:paraId="626A194F" w14:textId="77777777" w:rsidR="00F266E1" w:rsidRPr="00CE7034" w:rsidRDefault="00F266E1" w:rsidP="00C9013D">
            <w:pPr>
              <w:jc w:val="both"/>
              <w:rPr>
                <w:rFonts w:ascii="Bai Jamjuree" w:hAnsi="Bai Jamjuree"/>
              </w:rPr>
            </w:pPr>
            <w:r w:rsidRPr="00CE7034">
              <w:rPr>
                <w:rFonts w:ascii="Bai Jamjuree" w:hAnsi="Bai Jamjuree"/>
              </w:rPr>
              <w:t>2 vnt. jungčių skirtų ne mažiau 4,75 t apkrovai atlaikyti;</w:t>
            </w:r>
          </w:p>
          <w:p w14:paraId="1B59CF6E" w14:textId="77777777" w:rsidR="00F266E1" w:rsidRPr="00CE7034" w:rsidRDefault="00F266E1" w:rsidP="00C9013D">
            <w:pPr>
              <w:jc w:val="both"/>
              <w:rPr>
                <w:rFonts w:ascii="Bai Jamjuree" w:hAnsi="Bai Jamjuree"/>
              </w:rPr>
            </w:pPr>
            <w:r w:rsidRPr="00CE7034">
              <w:rPr>
                <w:rFonts w:ascii="Bai Jamjuree" w:hAnsi="Bai Jamjuree"/>
              </w:rPr>
              <w:t>Svoris ne mažiau 5 kg;</w:t>
            </w:r>
          </w:p>
          <w:p w14:paraId="5F777FBB" w14:textId="77777777" w:rsidR="00F266E1" w:rsidRPr="00CE7034" w:rsidRDefault="00F266E1" w:rsidP="00C9013D">
            <w:pPr>
              <w:jc w:val="both"/>
              <w:rPr>
                <w:rFonts w:ascii="Bai Jamjuree" w:hAnsi="Bai Jamjuree"/>
              </w:rPr>
            </w:pPr>
            <w:r w:rsidRPr="00CE7034">
              <w:rPr>
                <w:rFonts w:ascii="Bai Jamjuree" w:hAnsi="Bai Jamjuree"/>
              </w:rPr>
              <w:t>Bendras plūdrumas  iki 60 kg;</w:t>
            </w:r>
          </w:p>
          <w:p w14:paraId="13F9480B" w14:textId="23981557" w:rsidR="00141172" w:rsidRPr="00CE7034" w:rsidRDefault="00F266E1" w:rsidP="00C9013D">
            <w:pPr>
              <w:spacing w:line="259" w:lineRule="auto"/>
              <w:jc w:val="both"/>
              <w:rPr>
                <w:rFonts w:ascii="Bai Jamjuree" w:hAnsi="Bai Jamjuree"/>
                <w:iCs/>
                <w:color w:val="FF0000"/>
              </w:rPr>
            </w:pPr>
            <w:r w:rsidRPr="00CE7034">
              <w:rPr>
                <w:rFonts w:ascii="Bai Jamjuree" w:hAnsi="Bai Jamjuree"/>
              </w:rPr>
              <w:t xml:space="preserve">Visos metalinės dalys turi būti atsparios jūros vandens </w:t>
            </w:r>
            <w:r w:rsidR="004063CA">
              <w:rPr>
                <w:rFonts w:ascii="Bai Jamjuree" w:hAnsi="Bai Jamjuree"/>
              </w:rPr>
              <w:t xml:space="preserve">(korozijos) </w:t>
            </w:r>
            <w:r w:rsidRPr="00CE7034">
              <w:rPr>
                <w:rFonts w:ascii="Bai Jamjuree" w:hAnsi="Bai Jamjuree"/>
              </w:rPr>
              <w:t>poveikiui.</w:t>
            </w:r>
          </w:p>
        </w:tc>
        <w:tc>
          <w:tcPr>
            <w:tcW w:w="899" w:type="pct"/>
            <w:vAlign w:val="center"/>
          </w:tcPr>
          <w:p w14:paraId="5D4D8C69" w14:textId="3001867D" w:rsidR="00141172" w:rsidRPr="00CE7034" w:rsidRDefault="00141172" w:rsidP="00141172">
            <w:pPr>
              <w:jc w:val="center"/>
              <w:rPr>
                <w:rFonts w:ascii="Bai Jamjuree" w:hAnsi="Bai Jamjuree"/>
                <w:iCs/>
                <w:color w:val="FF0000"/>
              </w:rPr>
            </w:pPr>
            <w:r w:rsidRPr="00CE7034">
              <w:rPr>
                <w:rStyle w:val="normaltextrun"/>
                <w:rFonts w:ascii="Bai Jamjuree" w:hAnsi="Bai Jamjuree" w:cs="Segoe UI"/>
                <w:color w:val="0078D4"/>
                <w:u w:val="single"/>
              </w:rPr>
              <w:t xml:space="preserve">Taip/Ne (ištrinti nereikalingą) </w:t>
            </w:r>
          </w:p>
        </w:tc>
        <w:tc>
          <w:tcPr>
            <w:tcW w:w="847" w:type="pct"/>
          </w:tcPr>
          <w:p w14:paraId="03107DC0" w14:textId="6FB40C98" w:rsidR="00141172" w:rsidRPr="009A47DB" w:rsidRDefault="0050615E" w:rsidP="005544DD">
            <w:pPr>
              <w:jc w:val="both"/>
              <w:rPr>
                <w:rFonts w:ascii="Bai Jamjuree" w:hAnsi="Bai Jamjuree"/>
                <w:iCs/>
                <w:color w:val="FF0000"/>
              </w:rPr>
            </w:pPr>
            <w:r w:rsidRPr="00CE7034">
              <w:rPr>
                <w:rFonts w:ascii="Bai Jamjuree" w:hAnsi="Bai Jamjuree"/>
                <w:color w:val="808080" w:themeColor="background1" w:themeShade="80"/>
              </w:rPr>
              <w:t>Teikėjas nurodo dokumento pavadinimą, psl</w:t>
            </w:r>
            <w:r w:rsidR="00974EF6" w:rsidRPr="00CE7034">
              <w:rPr>
                <w:rFonts w:ascii="Bai Jamjuree" w:hAnsi="Bai Jamjuree"/>
                <w:color w:val="808080" w:themeColor="background1" w:themeShade="80"/>
              </w:rPr>
              <w:t>.</w:t>
            </w:r>
            <w:r w:rsidRPr="00CE7034">
              <w:rPr>
                <w:rFonts w:ascii="Bai Jamjuree" w:hAnsi="Bai Jamjuree"/>
                <w:color w:val="808080" w:themeColor="background1" w:themeShade="80"/>
              </w:rPr>
              <w:t xml:space="preserve"> Nr. ar nuorodą į viešai prieinamą gamintojo svetainė, kur pateikiama informacija apie siūlomos prekės charakteristikas.</w:t>
            </w:r>
          </w:p>
        </w:tc>
      </w:tr>
    </w:tbl>
    <w:p w14:paraId="70565DA0" w14:textId="77777777" w:rsidR="006927B3" w:rsidRPr="00CE7034" w:rsidRDefault="006927B3" w:rsidP="006927B3">
      <w:pPr>
        <w:rPr>
          <w:rFonts w:ascii="Bai Jamjuree" w:eastAsia="Baskerville" w:hAnsi="Bai Jamjuree" w:cs="Times New Roman"/>
          <w:sz w:val="20"/>
          <w:lang w:val="lt-LT" w:eastAsia="lt-LT"/>
        </w:rPr>
      </w:pPr>
    </w:p>
    <w:p w14:paraId="00228A14" w14:textId="644DD288" w:rsidR="004A3E2C" w:rsidRPr="00CE7034" w:rsidRDefault="004A3E2C" w:rsidP="00F61E13">
      <w:pPr>
        <w:spacing w:after="0"/>
        <w:jc w:val="center"/>
        <w:rPr>
          <w:rFonts w:ascii="Bai Jamjuree" w:eastAsia="Baskerville" w:hAnsi="Bai Jamjuree" w:cs="Times New Roman"/>
          <w:color w:val="17365D" w:themeColor="text2" w:themeShade="BF"/>
          <w:sz w:val="20"/>
          <w:lang w:val="lt-LT" w:eastAsia="lt-LT"/>
        </w:rPr>
      </w:pPr>
    </w:p>
    <w:sectPr w:rsidR="004A3E2C" w:rsidRPr="00CE7034" w:rsidSect="006927B3">
      <w:pgSz w:w="16838" w:h="11906" w:orient="landscape" w:code="9"/>
      <w:pgMar w:top="1701" w:right="1134" w:bottom="567" w:left="1134" w:header="851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7AB12" w14:textId="77777777" w:rsidR="00EB4821" w:rsidRDefault="00EB4821" w:rsidP="00582501">
      <w:r>
        <w:separator/>
      </w:r>
    </w:p>
  </w:endnote>
  <w:endnote w:type="continuationSeparator" w:id="0">
    <w:p w14:paraId="7BDA1968" w14:textId="77777777" w:rsidR="00EB4821" w:rsidRDefault="00EB4821" w:rsidP="00582501">
      <w:r>
        <w:continuationSeparator/>
      </w:r>
    </w:p>
  </w:endnote>
  <w:endnote w:type="continuationNotice" w:id="1">
    <w:p w14:paraId="1ADB8917" w14:textId="77777777" w:rsidR="00EB4821" w:rsidRDefault="00EB48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i Jamjuree">
    <w:altName w:val="Calibri"/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askerville">
    <w:altName w:val="Goudy Old Style"/>
    <w:charset w:val="BA"/>
    <w:family w:val="roman"/>
    <w:pitch w:val="variable"/>
    <w:sig w:usb0="A00002E7" w:usb1="0000004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7F15F" w14:textId="77777777" w:rsidR="00474FB5" w:rsidRPr="00811435" w:rsidRDefault="00474FB5" w:rsidP="00890DB7">
    <w:pPr>
      <w:pStyle w:val="Footer"/>
      <w:jc w:val="right"/>
      <w:rPr>
        <w:rFonts w:asciiTheme="majorBidi" w:hAnsiTheme="majorBidi" w:cstheme="majorBidi"/>
      </w:rPr>
    </w:pPr>
    <w:r w:rsidRPr="00811435">
      <w:rPr>
        <w:rStyle w:val="PageNumber"/>
        <w:rFonts w:asciiTheme="majorBidi" w:hAnsiTheme="majorBidi" w:cstheme="majorBidi"/>
        <w:sz w:val="20"/>
      </w:rPr>
      <w:fldChar w:fldCharType="begin"/>
    </w:r>
    <w:r w:rsidRPr="00811435">
      <w:rPr>
        <w:rStyle w:val="PageNumber"/>
        <w:rFonts w:asciiTheme="majorBidi" w:hAnsiTheme="majorBidi" w:cstheme="majorBidi"/>
        <w:sz w:val="20"/>
      </w:rPr>
      <w:instrText>PAGE  \* Arabic  \* MERGEFORMAT</w:instrText>
    </w:r>
    <w:r w:rsidRPr="00811435">
      <w:rPr>
        <w:rStyle w:val="PageNumber"/>
        <w:rFonts w:asciiTheme="majorBidi" w:hAnsiTheme="majorBidi" w:cstheme="majorBidi"/>
        <w:sz w:val="20"/>
      </w:rPr>
      <w:fldChar w:fldCharType="separate"/>
    </w:r>
    <w:r w:rsidRPr="00811435">
      <w:rPr>
        <w:rStyle w:val="PageNumber"/>
        <w:rFonts w:asciiTheme="majorBidi" w:hAnsiTheme="majorBidi" w:cstheme="majorBidi"/>
        <w:noProof/>
        <w:sz w:val="20"/>
      </w:rPr>
      <w:t>6</w:t>
    </w:r>
    <w:r w:rsidRPr="00811435">
      <w:rPr>
        <w:rStyle w:val="PageNumber"/>
        <w:rFonts w:asciiTheme="majorBidi" w:hAnsiTheme="majorBidi" w:cstheme="majorBidi"/>
        <w:sz w:val="20"/>
      </w:rPr>
      <w:fldChar w:fldCharType="end"/>
    </w:r>
    <w:r w:rsidRPr="00811435">
      <w:rPr>
        <w:rStyle w:val="PageNumber"/>
        <w:rFonts w:asciiTheme="majorBidi" w:hAnsiTheme="majorBidi" w:cstheme="majorBidi"/>
        <w:sz w:val="20"/>
      </w:rPr>
      <w:t xml:space="preserve"> (</w:t>
    </w:r>
    <w:r w:rsidRPr="00811435">
      <w:rPr>
        <w:rStyle w:val="PageNumber"/>
        <w:rFonts w:asciiTheme="majorBidi" w:hAnsiTheme="majorBidi" w:cstheme="majorBidi"/>
        <w:sz w:val="20"/>
      </w:rPr>
      <w:fldChar w:fldCharType="begin"/>
    </w:r>
    <w:r w:rsidRPr="00811435">
      <w:rPr>
        <w:rStyle w:val="PageNumber"/>
        <w:rFonts w:asciiTheme="majorBidi" w:hAnsiTheme="majorBidi" w:cstheme="majorBidi"/>
        <w:sz w:val="20"/>
      </w:rPr>
      <w:instrText>NUMPAGES  \* Arabic  \* MERGEFORMAT</w:instrText>
    </w:r>
    <w:r w:rsidRPr="00811435">
      <w:rPr>
        <w:rStyle w:val="PageNumber"/>
        <w:rFonts w:asciiTheme="majorBidi" w:hAnsiTheme="majorBidi" w:cstheme="majorBidi"/>
        <w:sz w:val="20"/>
      </w:rPr>
      <w:fldChar w:fldCharType="separate"/>
    </w:r>
    <w:r w:rsidRPr="00811435">
      <w:rPr>
        <w:rStyle w:val="PageNumber"/>
        <w:rFonts w:asciiTheme="majorBidi" w:hAnsiTheme="majorBidi" w:cstheme="majorBidi"/>
        <w:noProof/>
        <w:sz w:val="20"/>
      </w:rPr>
      <w:t>11</w:t>
    </w:r>
    <w:r w:rsidRPr="00811435">
      <w:rPr>
        <w:rStyle w:val="PageNumber"/>
        <w:rFonts w:asciiTheme="majorBidi" w:hAnsiTheme="majorBidi" w:cstheme="majorBidi"/>
        <w:sz w:val="20"/>
      </w:rPr>
      <w:fldChar w:fldCharType="end"/>
    </w:r>
    <w:r w:rsidRPr="00811435">
      <w:rPr>
        <w:rStyle w:val="PageNumber"/>
        <w:rFonts w:asciiTheme="majorBidi" w:hAnsiTheme="majorBidi" w:cstheme="majorBidi"/>
        <w:sz w:val="20"/>
      </w:rPr>
      <w:t>)</w:t>
    </w:r>
    <w:r w:rsidRPr="00811435">
      <w:rPr>
        <w:rFonts w:asciiTheme="majorBidi" w:hAnsiTheme="majorBidi" w:cstheme="majorBidi"/>
        <w:caps/>
        <w:noProof/>
        <w:color w:val="003E51"/>
        <w:lang w:val="lt-LT" w:eastAsia="lt-LT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1E0FE367" wp14:editId="62939CE4">
              <wp:simplePos x="0" y="0"/>
              <wp:positionH relativeFrom="margin">
                <wp:align>left</wp:align>
              </wp:positionH>
              <wp:positionV relativeFrom="page">
                <wp:align>top</wp:align>
              </wp:positionV>
              <wp:extent cx="792000" cy="828000"/>
              <wp:effectExtent l="0" t="0" r="8255" b="0"/>
              <wp:wrapNone/>
              <wp:docPr id="4" name="Shape 5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92000" cy="82800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41096" h="840994">
                            <a:moveTo>
                              <a:pt x="718629" y="0"/>
                            </a:moveTo>
                            <a:lnTo>
                              <a:pt x="841096" y="0"/>
                            </a:lnTo>
                            <a:lnTo>
                              <a:pt x="0" y="840994"/>
                            </a:lnTo>
                            <a:lnTo>
                              <a:pt x="0" y="719480"/>
                            </a:lnTo>
                            <a:lnTo>
                              <a:pt x="718629" y="0"/>
                            </a:lnTo>
                            <a:close/>
                          </a:path>
                        </a:pathLst>
                      </a:custGeom>
                      <a:solidFill>
                        <a:srgbClr val="003D50"/>
                      </a:solidFill>
                      <a:ln w="0" cap="flat">
                        <a:noFill/>
                        <a:miter lim="127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>
            <v:shape id="Shape 59" style="position:absolute;margin-left:0;margin-top:0;width:62.35pt;height:65.2pt;z-index:25165824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page;mso-width-percent:0;mso-height-percent:0;mso-width-relative:margin;mso-height-relative:margin;v-text-anchor:top" coordsize="841096,840994" o:spid="_x0000_s1026" fillcolor="#003d50" stroked="f" strokeweight="0" path="m718629,l841096,,,840994,,719480,718629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" w14:anchorId="0D2F6626">
              <v:stroke miterlimit="83231f" joinstyle="miter"/>
              <v:path textboxrect="0,0,841096,840994" arrowok="t"/>
              <o:lock v:ext="edit" aspectratio="t"/>
              <w10:wrap anchorx="margin" anchory="page"/>
            </v:shape>
          </w:pict>
        </mc:Fallback>
      </mc:AlternateContent>
    </w:r>
    <w:r w:rsidRPr="00811435">
      <w:rPr>
        <w:rFonts w:asciiTheme="majorBidi" w:hAnsiTheme="majorBidi" w:cstheme="majorBidi"/>
        <w:b/>
        <w:noProof/>
        <w:color w:val="003E51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3F6B2B0" wp14:editId="3A31FE4D">
              <wp:simplePos x="0" y="0"/>
              <wp:positionH relativeFrom="margin">
                <wp:align>left</wp:align>
              </wp:positionH>
              <wp:positionV relativeFrom="page">
                <wp:align>bottom</wp:align>
              </wp:positionV>
              <wp:extent cx="792000" cy="828000"/>
              <wp:effectExtent l="0" t="0" r="8255" b="0"/>
              <wp:wrapNone/>
              <wp:docPr id="1" name="Shape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92000" cy="82800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86574" h="886892">
                            <a:moveTo>
                              <a:pt x="886574" y="0"/>
                            </a:moveTo>
                            <a:lnTo>
                              <a:pt x="886574" y="128143"/>
                            </a:lnTo>
                            <a:lnTo>
                              <a:pt x="129083" y="886892"/>
                            </a:lnTo>
                            <a:lnTo>
                              <a:pt x="0" y="886892"/>
                            </a:lnTo>
                            <a:lnTo>
                              <a:pt x="886574" y="0"/>
                            </a:lnTo>
                            <a:close/>
                          </a:path>
                        </a:pathLst>
                      </a:custGeom>
                      <a:solidFill>
                        <a:srgbClr val="233C45"/>
                      </a:solidFill>
                      <a:ln w="0" cap="flat">
                        <a:noFill/>
                        <a:miter lim="127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>
            <v:shape id="Shape 21" style="position:absolute;margin-left:0;margin-top:0;width:62.35pt;height:65.2pt;z-index:251658241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bottom;mso-position-vertical-relative:page;mso-width-percent:0;mso-height-percent:0;mso-width-relative:margin;mso-height-relative:margin;v-text-anchor:top" coordsize="886574,886892" o:spid="_x0000_s1026" fillcolor="#233c45" stroked="f" strokeweight="0" path="m886574,r,128143l129083,886892,,886892,886574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" w14:anchorId="13BC6C65">
              <v:stroke miterlimit="83231f" joinstyle="miter"/>
              <v:path textboxrect="0,0,886574,886892" arrowok="t"/>
              <o:lock v:ext="edit" aspectratio="t"/>
              <w10:wrap anchorx="margin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D2B30" w14:textId="77777777" w:rsidR="00474FB5" w:rsidRPr="00811435" w:rsidRDefault="00474FB5" w:rsidP="00D310D9">
    <w:pPr>
      <w:pStyle w:val="Footer"/>
      <w:jc w:val="right"/>
      <w:rPr>
        <w:rFonts w:asciiTheme="majorBidi" w:hAnsiTheme="majorBidi" w:cstheme="majorBidi"/>
      </w:rPr>
    </w:pPr>
    <w:r w:rsidRPr="00811435">
      <w:rPr>
        <w:rStyle w:val="PageNumber"/>
        <w:rFonts w:asciiTheme="majorBidi" w:hAnsiTheme="majorBidi" w:cstheme="majorBidi"/>
        <w:sz w:val="20"/>
      </w:rPr>
      <w:fldChar w:fldCharType="begin"/>
    </w:r>
    <w:r w:rsidRPr="00811435">
      <w:rPr>
        <w:rStyle w:val="PageNumber"/>
        <w:rFonts w:asciiTheme="majorBidi" w:hAnsiTheme="majorBidi" w:cstheme="majorBidi"/>
        <w:sz w:val="20"/>
      </w:rPr>
      <w:instrText>PAGE  \* Arabic  \* MERGEFORMAT</w:instrText>
    </w:r>
    <w:r w:rsidRPr="00811435">
      <w:rPr>
        <w:rStyle w:val="PageNumber"/>
        <w:rFonts w:asciiTheme="majorBidi" w:hAnsiTheme="majorBidi" w:cstheme="majorBidi"/>
        <w:sz w:val="20"/>
      </w:rPr>
      <w:fldChar w:fldCharType="separate"/>
    </w:r>
    <w:r w:rsidRPr="00811435">
      <w:rPr>
        <w:rStyle w:val="PageNumber"/>
        <w:rFonts w:asciiTheme="majorBidi" w:hAnsiTheme="majorBidi" w:cstheme="majorBidi"/>
        <w:noProof/>
        <w:sz w:val="20"/>
      </w:rPr>
      <w:t>11</w:t>
    </w:r>
    <w:r w:rsidRPr="00811435">
      <w:rPr>
        <w:rStyle w:val="PageNumber"/>
        <w:rFonts w:asciiTheme="majorBidi" w:hAnsiTheme="majorBidi" w:cstheme="majorBidi"/>
        <w:sz w:val="20"/>
      </w:rPr>
      <w:fldChar w:fldCharType="end"/>
    </w:r>
    <w:r w:rsidRPr="00811435">
      <w:rPr>
        <w:rStyle w:val="PageNumber"/>
        <w:rFonts w:asciiTheme="majorBidi" w:hAnsiTheme="majorBidi" w:cstheme="majorBidi"/>
        <w:sz w:val="20"/>
      </w:rPr>
      <w:t xml:space="preserve"> (</w:t>
    </w:r>
    <w:r w:rsidRPr="00811435">
      <w:rPr>
        <w:rStyle w:val="PageNumber"/>
        <w:rFonts w:asciiTheme="majorBidi" w:hAnsiTheme="majorBidi" w:cstheme="majorBidi"/>
        <w:sz w:val="20"/>
      </w:rPr>
      <w:fldChar w:fldCharType="begin"/>
    </w:r>
    <w:r w:rsidRPr="00811435">
      <w:rPr>
        <w:rStyle w:val="PageNumber"/>
        <w:rFonts w:asciiTheme="majorBidi" w:hAnsiTheme="majorBidi" w:cstheme="majorBidi"/>
        <w:sz w:val="20"/>
      </w:rPr>
      <w:instrText>NUMPAGES  \* Arabic  \* MERGEFORMAT</w:instrText>
    </w:r>
    <w:r w:rsidRPr="00811435">
      <w:rPr>
        <w:rStyle w:val="PageNumber"/>
        <w:rFonts w:asciiTheme="majorBidi" w:hAnsiTheme="majorBidi" w:cstheme="majorBidi"/>
        <w:sz w:val="20"/>
      </w:rPr>
      <w:fldChar w:fldCharType="separate"/>
    </w:r>
    <w:r w:rsidRPr="00811435">
      <w:rPr>
        <w:rStyle w:val="PageNumber"/>
        <w:rFonts w:asciiTheme="majorBidi" w:hAnsiTheme="majorBidi" w:cstheme="majorBidi"/>
        <w:noProof/>
        <w:sz w:val="20"/>
      </w:rPr>
      <w:t>11</w:t>
    </w:r>
    <w:r w:rsidRPr="00811435">
      <w:rPr>
        <w:rStyle w:val="PageNumber"/>
        <w:rFonts w:asciiTheme="majorBidi" w:hAnsiTheme="majorBidi" w:cstheme="majorBidi"/>
        <w:sz w:val="20"/>
      </w:rPr>
      <w:fldChar w:fldCharType="end"/>
    </w:r>
    <w:r w:rsidRPr="00811435">
      <w:rPr>
        <w:rStyle w:val="PageNumber"/>
        <w:rFonts w:asciiTheme="majorBidi" w:hAnsiTheme="majorBidi" w:cstheme="majorBidi"/>
        <w:sz w:val="2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2848A" w14:textId="77777777" w:rsidR="00474FB5" w:rsidRDefault="00474FB5">
    <w:pPr>
      <w:pStyle w:val="Footer"/>
    </w:pPr>
    <w:r w:rsidRPr="0032784E">
      <w:rPr>
        <w:b/>
        <w:noProof/>
        <w:color w:val="003E51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13A60E45" wp14:editId="647E25C9">
              <wp:simplePos x="0" y="0"/>
              <wp:positionH relativeFrom="margin">
                <wp:align>center</wp:align>
              </wp:positionH>
              <wp:positionV relativeFrom="page">
                <wp:align>bottom</wp:align>
              </wp:positionV>
              <wp:extent cx="792000" cy="828000"/>
              <wp:effectExtent l="0" t="0" r="8255" b="0"/>
              <wp:wrapNone/>
              <wp:docPr id="5" name="Shape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92000" cy="82800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86574" h="886892">
                            <a:moveTo>
                              <a:pt x="886574" y="0"/>
                            </a:moveTo>
                            <a:lnTo>
                              <a:pt x="886574" y="128143"/>
                            </a:lnTo>
                            <a:lnTo>
                              <a:pt x="129083" y="886892"/>
                            </a:lnTo>
                            <a:lnTo>
                              <a:pt x="0" y="886892"/>
                            </a:lnTo>
                            <a:lnTo>
                              <a:pt x="886574" y="0"/>
                            </a:lnTo>
                            <a:close/>
                          </a:path>
                        </a:pathLst>
                      </a:custGeom>
                      <a:solidFill>
                        <a:srgbClr val="233C45"/>
                      </a:solidFill>
                      <a:ln w="0" cap="flat">
                        <a:noFill/>
                        <a:miter lim="127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>
            <v:shape id="Shape 21" style="position:absolute;margin-left:0;margin-top:0;width:62.35pt;height:65.2pt;z-index:2516582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page;mso-width-percent:0;mso-height-percent:0;mso-width-relative:margin;mso-height-relative:margin;v-text-anchor:top" coordsize="886574,886892" o:spid="_x0000_s1026" fillcolor="#233c45" stroked="f" strokeweight="0" path="m886574,r,128143l129083,886892,,886892,886574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" w14:anchorId="02DDC775">
              <v:stroke miterlimit="83231f" joinstyle="miter"/>
              <v:path textboxrect="0,0,886574,886892" arrowok="t"/>
              <o:lock v:ext="edit" aspectratio="t"/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4FCD1" w14:textId="77777777" w:rsidR="00EB4821" w:rsidRDefault="00EB4821" w:rsidP="00582501">
      <w:r>
        <w:separator/>
      </w:r>
    </w:p>
  </w:footnote>
  <w:footnote w:type="continuationSeparator" w:id="0">
    <w:p w14:paraId="5920C1A8" w14:textId="77777777" w:rsidR="00EB4821" w:rsidRDefault="00EB4821" w:rsidP="00582501">
      <w:r>
        <w:continuationSeparator/>
      </w:r>
    </w:p>
  </w:footnote>
  <w:footnote w:type="continuationNotice" w:id="1">
    <w:p w14:paraId="47F9B272" w14:textId="77777777" w:rsidR="00EB4821" w:rsidRDefault="00EB482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87AF6" w14:textId="5FF78518" w:rsidR="00474FB5" w:rsidRDefault="00474FB5" w:rsidP="00DB25B1">
    <w:pPr>
      <w:pStyle w:val="Header"/>
    </w:pPr>
    <w:r w:rsidRPr="0032784E">
      <w:rPr>
        <w:b/>
        <w:noProof/>
        <w:color w:val="003E51"/>
        <w:sz w:val="16"/>
        <w:lang w:eastAsia="lt-LT"/>
      </w:rPr>
      <w:t xml:space="preserve"> </w:t>
    </w:r>
    <w:r w:rsidRPr="00005A64">
      <w:rPr>
        <w:rFonts w:ascii="Segoe UI Semibold" w:hAnsi="Segoe UI Semibold" w:cs="Segoe UI Semibold"/>
        <w:caps/>
        <w:noProof/>
        <w:color w:val="003E51"/>
        <w:lang w:val="lt-LT" w:eastAsia="lt-LT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5FFE0B1F" wp14:editId="2FFD963B">
              <wp:simplePos x="0" y="0"/>
              <wp:positionH relativeFrom="margin">
                <wp:align>left</wp:align>
              </wp:positionH>
              <wp:positionV relativeFrom="page">
                <wp:align>top</wp:align>
              </wp:positionV>
              <wp:extent cx="792000" cy="828000"/>
              <wp:effectExtent l="0" t="0" r="8255" b="0"/>
              <wp:wrapNone/>
              <wp:docPr id="6" name="Shape 5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92000" cy="82800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41096" h="840994">
                            <a:moveTo>
                              <a:pt x="718629" y="0"/>
                            </a:moveTo>
                            <a:lnTo>
                              <a:pt x="841096" y="0"/>
                            </a:lnTo>
                            <a:lnTo>
                              <a:pt x="0" y="840994"/>
                            </a:lnTo>
                            <a:lnTo>
                              <a:pt x="0" y="719480"/>
                            </a:lnTo>
                            <a:lnTo>
                              <a:pt x="718629" y="0"/>
                            </a:lnTo>
                            <a:close/>
                          </a:path>
                        </a:pathLst>
                      </a:custGeom>
                      <a:solidFill>
                        <a:srgbClr val="003D50"/>
                      </a:solidFill>
                      <a:ln w="0" cap="flat">
                        <a:noFill/>
                        <a:miter lim="127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>
            <v:shape id="Shape 59" style="position:absolute;margin-left:0;margin-top:0;width:62.35pt;height:65.2pt;z-index:251658245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page;mso-width-percent:0;mso-height-percent:0;mso-width-relative:margin;mso-height-relative:margin;v-text-anchor:top" coordsize="841096,840994" o:spid="_x0000_s1026" fillcolor="#003d50" stroked="f" strokeweight="0" path="m718629,l841096,,,840994,,719480,718629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" w14:anchorId="286FBB93">
              <v:stroke miterlimit="83231f" joinstyle="miter"/>
              <v:path textboxrect="0,0,841096,840994" arrowok="t"/>
              <o:lock v:ext="edit" aspectratio="t"/>
              <w10:wrap anchorx="margin" anchory="page"/>
            </v:shape>
          </w:pict>
        </mc:Fallback>
      </mc:AlternateContent>
    </w:r>
    <w:r w:rsidRPr="0032784E">
      <w:rPr>
        <w:b/>
        <w:noProof/>
        <w:color w:val="003E51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E79137A" wp14:editId="75ECF214">
              <wp:simplePos x="0" y="0"/>
              <wp:positionH relativeFrom="margin">
                <wp:align>left</wp:align>
              </wp:positionH>
              <wp:positionV relativeFrom="page">
                <wp:align>bottom</wp:align>
              </wp:positionV>
              <wp:extent cx="792000" cy="828000"/>
              <wp:effectExtent l="0" t="0" r="8255" b="0"/>
              <wp:wrapNone/>
              <wp:docPr id="21" name="Shape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92000" cy="82800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86574" h="886892">
                            <a:moveTo>
                              <a:pt x="886574" y="0"/>
                            </a:moveTo>
                            <a:lnTo>
                              <a:pt x="886574" y="128143"/>
                            </a:lnTo>
                            <a:lnTo>
                              <a:pt x="129083" y="886892"/>
                            </a:lnTo>
                            <a:lnTo>
                              <a:pt x="0" y="886892"/>
                            </a:lnTo>
                            <a:lnTo>
                              <a:pt x="886574" y="0"/>
                            </a:lnTo>
                            <a:close/>
                          </a:path>
                        </a:pathLst>
                      </a:custGeom>
                      <a:solidFill>
                        <a:srgbClr val="233C45"/>
                      </a:solidFill>
                      <a:ln w="0" cap="flat">
                        <a:noFill/>
                        <a:miter lim="127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>
            <v:shape id="Shape 21" style="position:absolute;margin-left:0;margin-top:0;width:62.35pt;height:65.2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bottom;mso-position-vertical-relative:page;mso-width-percent:0;mso-height-percent:0;mso-width-relative:margin;mso-height-relative:margin;v-text-anchor:top" coordsize="886574,886892" o:spid="_x0000_s1026" fillcolor="#233c45" stroked="f" strokeweight="0" path="m886574,r,128143l129083,886892,,886892,886574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" w14:anchorId="5A42B522">
              <v:stroke miterlimit="83231f" joinstyle="miter"/>
              <v:path textboxrect="0,0,886574,886892" arrowok="t"/>
              <o:lock v:ext="edit" aspectratio="t"/>
              <w10:wrap anchorx="margin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8755C" w14:textId="5BF37BA8" w:rsidR="004E7C08" w:rsidRDefault="005D01F3">
    <w:pPr>
      <w:pStyle w:val="Header"/>
    </w:pPr>
    <w:r>
      <w:rPr>
        <w:noProof/>
      </w:rPr>
      <w:drawing>
        <wp:anchor distT="0" distB="0" distL="114300" distR="114300" simplePos="0" relativeHeight="251658245" behindDoc="1" locked="0" layoutInCell="1" allowOverlap="1" wp14:anchorId="26DBB6C5" wp14:editId="24462E41">
          <wp:simplePos x="0" y="0"/>
          <wp:positionH relativeFrom="margin">
            <wp:align>center</wp:align>
          </wp:positionH>
          <wp:positionV relativeFrom="page">
            <wp:posOffset>476885</wp:posOffset>
          </wp:positionV>
          <wp:extent cx="1336675" cy="802005"/>
          <wp:effectExtent l="0" t="0" r="0" b="0"/>
          <wp:wrapNone/>
          <wp:docPr id="98689742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689742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6675" cy="802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F787F"/>
    <w:multiLevelType w:val="multilevel"/>
    <w:tmpl w:val="F3C6B8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C00CB5"/>
    <w:multiLevelType w:val="multilevel"/>
    <w:tmpl w:val="97540388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Bai Jamjuree" w:hAnsi="Bai Jamjuree" w:cs="Times New Roman" w:hint="default"/>
        <w:b/>
        <w:bCs/>
        <w:i w:val="0"/>
        <w:color w:val="17365D" w:themeColor="text2" w:themeShade="BF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287A12B3"/>
    <w:multiLevelType w:val="multilevel"/>
    <w:tmpl w:val="611CCB6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6E82DD0"/>
    <w:multiLevelType w:val="multilevel"/>
    <w:tmpl w:val="8A044FB8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39193BEA"/>
    <w:multiLevelType w:val="multilevel"/>
    <w:tmpl w:val="975C3BB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3F223D12"/>
    <w:multiLevelType w:val="multilevel"/>
    <w:tmpl w:val="1F8A72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424B69BB"/>
    <w:multiLevelType w:val="multilevel"/>
    <w:tmpl w:val="069013F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48925E64"/>
    <w:multiLevelType w:val="multilevel"/>
    <w:tmpl w:val="E3AE0EC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ADCB268"/>
    <w:multiLevelType w:val="multilevel"/>
    <w:tmpl w:val="F6D84972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5B5516"/>
    <w:multiLevelType w:val="hybridMultilevel"/>
    <w:tmpl w:val="8A208E5C"/>
    <w:lvl w:ilvl="0" w:tplc="83CED3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4CC0CF0">
      <w:start w:val="1"/>
      <w:numFmt w:val="decimal"/>
      <w:lvlText w:val="%2."/>
      <w:lvlJc w:val="left"/>
      <w:pPr>
        <w:ind w:left="1440" w:hanging="360"/>
      </w:pPr>
      <w:rPr>
        <w:rFonts w:hint="default"/>
        <w:color w:val="FF0000"/>
      </w:rPr>
    </w:lvl>
    <w:lvl w:ilvl="2" w:tplc="DC1EFA8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0F891C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8B284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8985A0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8B8B5F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584859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1D28F7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F2B086E"/>
    <w:multiLevelType w:val="hybridMultilevel"/>
    <w:tmpl w:val="1F1CF4D6"/>
    <w:lvl w:ilvl="0" w:tplc="DC1EFA8E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31494"/>
    <w:multiLevelType w:val="hybridMultilevel"/>
    <w:tmpl w:val="8A208E5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  <w:color w:val="FF0000"/>
      </w:rPr>
    </w:lvl>
    <w:lvl w:ilvl="2" w:tplc="FFFFFFFF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0FD5803"/>
    <w:multiLevelType w:val="multilevel"/>
    <w:tmpl w:val="BE402C9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94B03E7"/>
    <w:multiLevelType w:val="multilevel"/>
    <w:tmpl w:val="5AF262A4"/>
    <w:lvl w:ilvl="0">
      <w:start w:val="3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  <w:b/>
        <w:bCs/>
        <w:i w:val="0"/>
        <w:iCs w:val="0"/>
        <w:color w:val="17365D" w:themeColor="text2" w:themeShade="BF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9FD4262"/>
    <w:multiLevelType w:val="multilevel"/>
    <w:tmpl w:val="46D84E5A"/>
    <w:lvl w:ilvl="0">
      <w:start w:val="1"/>
      <w:numFmt w:val="decimal"/>
      <w:pStyle w:val="Heading1"/>
      <w:lvlText w:val="%1."/>
      <w:lvlJc w:val="right"/>
      <w:pPr>
        <w:ind w:left="360" w:hanging="360"/>
      </w:pPr>
    </w:lvl>
    <w:lvl w:ilvl="1">
      <w:start w:val="1"/>
      <w:numFmt w:val="decimal"/>
      <w:pStyle w:val="ListParagraph"/>
      <w:lvlText w:val="%1.%2."/>
      <w:lvlJc w:val="left"/>
      <w:pPr>
        <w:ind w:left="720" w:hanging="720"/>
      </w:pPr>
      <w:rPr>
        <w:i w:val="0"/>
      </w:rPr>
    </w:lvl>
    <w:lvl w:ilvl="2">
      <w:start w:val="1"/>
      <w:numFmt w:val="decimal"/>
      <w:lvlText w:val="%1.%2.%3."/>
      <w:lvlJc w:val="left"/>
      <w:pPr>
        <w:ind w:left="4123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4483" w:hanging="1080"/>
      </w:pPr>
    </w:lvl>
    <w:lvl w:ilvl="5">
      <w:start w:val="1"/>
      <w:numFmt w:val="decimal"/>
      <w:lvlText w:val="%1.%2.%3.%4.%5.%6."/>
      <w:lvlJc w:val="left"/>
      <w:pPr>
        <w:ind w:left="4843" w:hanging="1440"/>
      </w:pPr>
    </w:lvl>
    <w:lvl w:ilvl="6">
      <w:start w:val="1"/>
      <w:numFmt w:val="decimal"/>
      <w:lvlText w:val="%1.%2.%3.%4.%5.%6.%7."/>
      <w:lvlJc w:val="left"/>
      <w:pPr>
        <w:ind w:left="4843" w:hanging="1440"/>
      </w:pPr>
    </w:lvl>
    <w:lvl w:ilvl="7">
      <w:start w:val="1"/>
      <w:numFmt w:val="decimal"/>
      <w:lvlText w:val="%1.%2.%3.%4.%5.%6.%7.%8."/>
      <w:lvlJc w:val="left"/>
      <w:pPr>
        <w:ind w:left="5203" w:hanging="1800"/>
      </w:pPr>
    </w:lvl>
    <w:lvl w:ilvl="8">
      <w:start w:val="1"/>
      <w:numFmt w:val="decimal"/>
      <w:lvlText w:val="%1.%2.%3.%4.%5.%6.%7.%8.%9."/>
      <w:lvlJc w:val="left"/>
      <w:pPr>
        <w:ind w:left="5203" w:hanging="1800"/>
      </w:pPr>
    </w:lvl>
  </w:abstractNum>
  <w:abstractNum w:abstractNumId="15" w15:restartNumberingAfterBreak="0">
    <w:nsid w:val="7F5E157C"/>
    <w:multiLevelType w:val="multilevel"/>
    <w:tmpl w:val="E5266D5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color w:val="17365D" w:themeColor="text2" w:themeShade="BF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 w16cid:durableId="1415662727">
    <w:abstractNumId w:val="8"/>
  </w:num>
  <w:num w:numId="2" w16cid:durableId="1396127493">
    <w:abstractNumId w:val="14"/>
  </w:num>
  <w:num w:numId="3" w16cid:durableId="1967738177">
    <w:abstractNumId w:val="1"/>
  </w:num>
  <w:num w:numId="4" w16cid:durableId="821118749">
    <w:abstractNumId w:val="3"/>
  </w:num>
  <w:num w:numId="5" w16cid:durableId="761147492">
    <w:abstractNumId w:val="0"/>
  </w:num>
  <w:num w:numId="6" w16cid:durableId="1408847926">
    <w:abstractNumId w:val="15"/>
  </w:num>
  <w:num w:numId="7" w16cid:durableId="1129278564">
    <w:abstractNumId w:val="9"/>
  </w:num>
  <w:num w:numId="8" w16cid:durableId="974678465">
    <w:abstractNumId w:val="13"/>
  </w:num>
  <w:num w:numId="9" w16cid:durableId="274949272">
    <w:abstractNumId w:val="10"/>
  </w:num>
  <w:num w:numId="10" w16cid:durableId="629089571">
    <w:abstractNumId w:val="6"/>
  </w:num>
  <w:num w:numId="11" w16cid:durableId="539899334">
    <w:abstractNumId w:val="7"/>
  </w:num>
  <w:num w:numId="12" w16cid:durableId="470556696">
    <w:abstractNumId w:val="11"/>
  </w:num>
  <w:num w:numId="13" w16cid:durableId="1805196655">
    <w:abstractNumId w:val="5"/>
  </w:num>
  <w:num w:numId="14" w16cid:durableId="2147121328">
    <w:abstractNumId w:val="12"/>
  </w:num>
  <w:num w:numId="15" w16cid:durableId="443231226">
    <w:abstractNumId w:val="4"/>
  </w:num>
  <w:num w:numId="16" w16cid:durableId="1362130142">
    <w:abstractNumId w:val="2"/>
  </w:num>
  <w:num w:numId="17" w16cid:durableId="179396256">
    <w:abstractNumId w:val="14"/>
  </w:num>
  <w:num w:numId="18" w16cid:durableId="1207833704">
    <w:abstractNumId w:val="14"/>
  </w:num>
  <w:num w:numId="19" w16cid:durableId="1447578899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hyphenationZone w:val="396"/>
  <w:evenAndOddHeaders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EzNLc0tTAwMbI0MDdW0lEKTi0uzszPAykwrAUAsztkBCwAAAA="/>
  </w:docVars>
  <w:rsids>
    <w:rsidRoot w:val="00172820"/>
    <w:rsid w:val="00000D5F"/>
    <w:rsid w:val="00001C6C"/>
    <w:rsid w:val="00003C93"/>
    <w:rsid w:val="00003E3D"/>
    <w:rsid w:val="000048D0"/>
    <w:rsid w:val="00004E16"/>
    <w:rsid w:val="0000587F"/>
    <w:rsid w:val="000067BC"/>
    <w:rsid w:val="000076F5"/>
    <w:rsid w:val="00010898"/>
    <w:rsid w:val="00013449"/>
    <w:rsid w:val="000161E2"/>
    <w:rsid w:val="00016600"/>
    <w:rsid w:val="00020578"/>
    <w:rsid w:val="00020926"/>
    <w:rsid w:val="000211D4"/>
    <w:rsid w:val="00021B7C"/>
    <w:rsid w:val="00022410"/>
    <w:rsid w:val="00030173"/>
    <w:rsid w:val="00031914"/>
    <w:rsid w:val="0003278F"/>
    <w:rsid w:val="00034E04"/>
    <w:rsid w:val="0003742D"/>
    <w:rsid w:val="00041435"/>
    <w:rsid w:val="00041857"/>
    <w:rsid w:val="000428D5"/>
    <w:rsid w:val="00045E44"/>
    <w:rsid w:val="000460FE"/>
    <w:rsid w:val="00046214"/>
    <w:rsid w:val="000467A8"/>
    <w:rsid w:val="0004686C"/>
    <w:rsid w:val="00047D53"/>
    <w:rsid w:val="000502C6"/>
    <w:rsid w:val="000533F3"/>
    <w:rsid w:val="00054B15"/>
    <w:rsid w:val="000560D1"/>
    <w:rsid w:val="00060D51"/>
    <w:rsid w:val="00061B45"/>
    <w:rsid w:val="00062100"/>
    <w:rsid w:val="000623E9"/>
    <w:rsid w:val="00063DC2"/>
    <w:rsid w:val="000656DB"/>
    <w:rsid w:val="00070C99"/>
    <w:rsid w:val="00070EFD"/>
    <w:rsid w:val="00072DFC"/>
    <w:rsid w:val="00072F5D"/>
    <w:rsid w:val="000745E5"/>
    <w:rsid w:val="00074F58"/>
    <w:rsid w:val="00076408"/>
    <w:rsid w:val="0007784C"/>
    <w:rsid w:val="00082B6A"/>
    <w:rsid w:val="0008363C"/>
    <w:rsid w:val="00085355"/>
    <w:rsid w:val="00085DBE"/>
    <w:rsid w:val="000909B9"/>
    <w:rsid w:val="00091771"/>
    <w:rsid w:val="00092E2D"/>
    <w:rsid w:val="000942B7"/>
    <w:rsid w:val="000954C8"/>
    <w:rsid w:val="00096763"/>
    <w:rsid w:val="000A518F"/>
    <w:rsid w:val="000A538F"/>
    <w:rsid w:val="000A5422"/>
    <w:rsid w:val="000B039B"/>
    <w:rsid w:val="000B161E"/>
    <w:rsid w:val="000B52E5"/>
    <w:rsid w:val="000B60BF"/>
    <w:rsid w:val="000C0F4C"/>
    <w:rsid w:val="000C35A9"/>
    <w:rsid w:val="000C3EE1"/>
    <w:rsid w:val="000C6810"/>
    <w:rsid w:val="000C6E44"/>
    <w:rsid w:val="000D491A"/>
    <w:rsid w:val="000D4E3D"/>
    <w:rsid w:val="000D67BD"/>
    <w:rsid w:val="000D715A"/>
    <w:rsid w:val="000D7302"/>
    <w:rsid w:val="000E0023"/>
    <w:rsid w:val="000E1026"/>
    <w:rsid w:val="000E119E"/>
    <w:rsid w:val="000E3260"/>
    <w:rsid w:val="000E344B"/>
    <w:rsid w:val="000E4082"/>
    <w:rsid w:val="000E73F3"/>
    <w:rsid w:val="000E7F40"/>
    <w:rsid w:val="000F172F"/>
    <w:rsid w:val="000F304E"/>
    <w:rsid w:val="000F3957"/>
    <w:rsid w:val="000F3FCB"/>
    <w:rsid w:val="000F5438"/>
    <w:rsid w:val="000F755D"/>
    <w:rsid w:val="00100DD2"/>
    <w:rsid w:val="0010453E"/>
    <w:rsid w:val="00104CED"/>
    <w:rsid w:val="00107786"/>
    <w:rsid w:val="00114907"/>
    <w:rsid w:val="00116C08"/>
    <w:rsid w:val="00120141"/>
    <w:rsid w:val="001205CA"/>
    <w:rsid w:val="0012113B"/>
    <w:rsid w:val="00122C32"/>
    <w:rsid w:val="00125002"/>
    <w:rsid w:val="0012594A"/>
    <w:rsid w:val="0012714A"/>
    <w:rsid w:val="0013159B"/>
    <w:rsid w:val="00131AD2"/>
    <w:rsid w:val="00132C56"/>
    <w:rsid w:val="0013365F"/>
    <w:rsid w:val="001341A6"/>
    <w:rsid w:val="001360DD"/>
    <w:rsid w:val="001361C9"/>
    <w:rsid w:val="00136731"/>
    <w:rsid w:val="00137024"/>
    <w:rsid w:val="001373F4"/>
    <w:rsid w:val="001376F6"/>
    <w:rsid w:val="001402B0"/>
    <w:rsid w:val="001403BA"/>
    <w:rsid w:val="0014081F"/>
    <w:rsid w:val="00141172"/>
    <w:rsid w:val="001419F6"/>
    <w:rsid w:val="001465A4"/>
    <w:rsid w:val="001500F5"/>
    <w:rsid w:val="0015019D"/>
    <w:rsid w:val="00150C0E"/>
    <w:rsid w:val="00151CE4"/>
    <w:rsid w:val="00153FDE"/>
    <w:rsid w:val="00154F98"/>
    <w:rsid w:val="00155FFD"/>
    <w:rsid w:val="001625C3"/>
    <w:rsid w:val="0016329B"/>
    <w:rsid w:val="0016546D"/>
    <w:rsid w:val="00165DA5"/>
    <w:rsid w:val="00165E84"/>
    <w:rsid w:val="00167529"/>
    <w:rsid w:val="001713DD"/>
    <w:rsid w:val="00172820"/>
    <w:rsid w:val="00175B2E"/>
    <w:rsid w:val="00177B09"/>
    <w:rsid w:val="001801A3"/>
    <w:rsid w:val="00183AB5"/>
    <w:rsid w:val="00186250"/>
    <w:rsid w:val="0018708F"/>
    <w:rsid w:val="0018CD97"/>
    <w:rsid w:val="00191E7B"/>
    <w:rsid w:val="0019261D"/>
    <w:rsid w:val="00196CE2"/>
    <w:rsid w:val="001975FB"/>
    <w:rsid w:val="001A068D"/>
    <w:rsid w:val="001A1D89"/>
    <w:rsid w:val="001A22FA"/>
    <w:rsid w:val="001A3712"/>
    <w:rsid w:val="001A3D05"/>
    <w:rsid w:val="001A4E31"/>
    <w:rsid w:val="001A661E"/>
    <w:rsid w:val="001A6786"/>
    <w:rsid w:val="001A7E25"/>
    <w:rsid w:val="001B0B2C"/>
    <w:rsid w:val="001B1E35"/>
    <w:rsid w:val="001B22DA"/>
    <w:rsid w:val="001B533A"/>
    <w:rsid w:val="001B6880"/>
    <w:rsid w:val="001C069D"/>
    <w:rsid w:val="001C2ECA"/>
    <w:rsid w:val="001C30BD"/>
    <w:rsid w:val="001C342C"/>
    <w:rsid w:val="001C512D"/>
    <w:rsid w:val="001C530D"/>
    <w:rsid w:val="001C63A5"/>
    <w:rsid w:val="001C6C03"/>
    <w:rsid w:val="001D0DB3"/>
    <w:rsid w:val="001D21B4"/>
    <w:rsid w:val="001D22BF"/>
    <w:rsid w:val="001D2EC8"/>
    <w:rsid w:val="001D526E"/>
    <w:rsid w:val="001D5D3E"/>
    <w:rsid w:val="001D7B27"/>
    <w:rsid w:val="001E2C56"/>
    <w:rsid w:val="001E3617"/>
    <w:rsid w:val="001E37DE"/>
    <w:rsid w:val="001E769D"/>
    <w:rsid w:val="001F3CB9"/>
    <w:rsid w:val="001F617E"/>
    <w:rsid w:val="001F6519"/>
    <w:rsid w:val="00200400"/>
    <w:rsid w:val="002013B0"/>
    <w:rsid w:val="00201D72"/>
    <w:rsid w:val="00202227"/>
    <w:rsid w:val="002036CE"/>
    <w:rsid w:val="00205B20"/>
    <w:rsid w:val="00206910"/>
    <w:rsid w:val="00211207"/>
    <w:rsid w:val="0021184E"/>
    <w:rsid w:val="0021245E"/>
    <w:rsid w:val="002178A3"/>
    <w:rsid w:val="00224307"/>
    <w:rsid w:val="00224DF6"/>
    <w:rsid w:val="002264E8"/>
    <w:rsid w:val="00230D96"/>
    <w:rsid w:val="00234E5E"/>
    <w:rsid w:val="002353F9"/>
    <w:rsid w:val="00235EE9"/>
    <w:rsid w:val="00236C3A"/>
    <w:rsid w:val="0024262C"/>
    <w:rsid w:val="002436AD"/>
    <w:rsid w:val="00244958"/>
    <w:rsid w:val="0024566B"/>
    <w:rsid w:val="00246CF4"/>
    <w:rsid w:val="00246F3E"/>
    <w:rsid w:val="00247601"/>
    <w:rsid w:val="002515FB"/>
    <w:rsid w:val="00253453"/>
    <w:rsid w:val="00253CB0"/>
    <w:rsid w:val="00254E5A"/>
    <w:rsid w:val="00256102"/>
    <w:rsid w:val="00256B00"/>
    <w:rsid w:val="00260032"/>
    <w:rsid w:val="00262A8A"/>
    <w:rsid w:val="00262BDC"/>
    <w:rsid w:val="0026422C"/>
    <w:rsid w:val="0026445D"/>
    <w:rsid w:val="00265CD5"/>
    <w:rsid w:val="002734DC"/>
    <w:rsid w:val="00273B7A"/>
    <w:rsid w:val="00274392"/>
    <w:rsid w:val="00274660"/>
    <w:rsid w:val="002746A7"/>
    <w:rsid w:val="002749E8"/>
    <w:rsid w:val="00275FC8"/>
    <w:rsid w:val="002763DF"/>
    <w:rsid w:val="00276F71"/>
    <w:rsid w:val="00280BA1"/>
    <w:rsid w:val="00280F92"/>
    <w:rsid w:val="00282A9A"/>
    <w:rsid w:val="0028676D"/>
    <w:rsid w:val="00287B7D"/>
    <w:rsid w:val="00291BDA"/>
    <w:rsid w:val="0029268B"/>
    <w:rsid w:val="00294F8D"/>
    <w:rsid w:val="00295ECB"/>
    <w:rsid w:val="002978F4"/>
    <w:rsid w:val="002A0A73"/>
    <w:rsid w:val="002A3D77"/>
    <w:rsid w:val="002A4531"/>
    <w:rsid w:val="002A492A"/>
    <w:rsid w:val="002A77A4"/>
    <w:rsid w:val="002A77F7"/>
    <w:rsid w:val="002B01B0"/>
    <w:rsid w:val="002B0EDC"/>
    <w:rsid w:val="002B102F"/>
    <w:rsid w:val="002B1744"/>
    <w:rsid w:val="002B2D76"/>
    <w:rsid w:val="002B5995"/>
    <w:rsid w:val="002C34D6"/>
    <w:rsid w:val="002C36E8"/>
    <w:rsid w:val="002C4A66"/>
    <w:rsid w:val="002C4C8D"/>
    <w:rsid w:val="002C68BA"/>
    <w:rsid w:val="002C7D2A"/>
    <w:rsid w:val="002D23AD"/>
    <w:rsid w:val="002D3FFD"/>
    <w:rsid w:val="002D65FB"/>
    <w:rsid w:val="002D6782"/>
    <w:rsid w:val="002D6D08"/>
    <w:rsid w:val="002E024F"/>
    <w:rsid w:val="002E08DA"/>
    <w:rsid w:val="002E1AF6"/>
    <w:rsid w:val="002E5ECF"/>
    <w:rsid w:val="002E67F8"/>
    <w:rsid w:val="002F25B2"/>
    <w:rsid w:val="002F3F4A"/>
    <w:rsid w:val="002F4967"/>
    <w:rsid w:val="002F7B5E"/>
    <w:rsid w:val="003015FE"/>
    <w:rsid w:val="00304A34"/>
    <w:rsid w:val="00304C35"/>
    <w:rsid w:val="0030597A"/>
    <w:rsid w:val="00306ADA"/>
    <w:rsid w:val="00306CF7"/>
    <w:rsid w:val="00307C3C"/>
    <w:rsid w:val="00310110"/>
    <w:rsid w:val="0031051B"/>
    <w:rsid w:val="00310808"/>
    <w:rsid w:val="003120D7"/>
    <w:rsid w:val="00312F63"/>
    <w:rsid w:val="0031318C"/>
    <w:rsid w:val="00313A93"/>
    <w:rsid w:val="0031487E"/>
    <w:rsid w:val="00316128"/>
    <w:rsid w:val="0031658E"/>
    <w:rsid w:val="00316591"/>
    <w:rsid w:val="0031734D"/>
    <w:rsid w:val="0031742C"/>
    <w:rsid w:val="00322F44"/>
    <w:rsid w:val="00325794"/>
    <w:rsid w:val="00327E54"/>
    <w:rsid w:val="00330EF1"/>
    <w:rsid w:val="0033134E"/>
    <w:rsid w:val="0033406C"/>
    <w:rsid w:val="00336D1B"/>
    <w:rsid w:val="00337CE4"/>
    <w:rsid w:val="00340FDE"/>
    <w:rsid w:val="00344A8A"/>
    <w:rsid w:val="003450FD"/>
    <w:rsid w:val="00345250"/>
    <w:rsid w:val="00345FAB"/>
    <w:rsid w:val="0034792D"/>
    <w:rsid w:val="00347A9D"/>
    <w:rsid w:val="00347AF9"/>
    <w:rsid w:val="0035132A"/>
    <w:rsid w:val="0035270F"/>
    <w:rsid w:val="00352B63"/>
    <w:rsid w:val="00353CF1"/>
    <w:rsid w:val="0035479F"/>
    <w:rsid w:val="003564CC"/>
    <w:rsid w:val="003576B3"/>
    <w:rsid w:val="00360429"/>
    <w:rsid w:val="0036166C"/>
    <w:rsid w:val="0036320F"/>
    <w:rsid w:val="00364FC9"/>
    <w:rsid w:val="003653EC"/>
    <w:rsid w:val="00370271"/>
    <w:rsid w:val="00373E57"/>
    <w:rsid w:val="00374E93"/>
    <w:rsid w:val="003751A3"/>
    <w:rsid w:val="00375324"/>
    <w:rsid w:val="0037735B"/>
    <w:rsid w:val="00382C20"/>
    <w:rsid w:val="00383689"/>
    <w:rsid w:val="0038629E"/>
    <w:rsid w:val="00391813"/>
    <w:rsid w:val="0039532D"/>
    <w:rsid w:val="00396FE0"/>
    <w:rsid w:val="003975CB"/>
    <w:rsid w:val="0039769F"/>
    <w:rsid w:val="00397EA2"/>
    <w:rsid w:val="003A053C"/>
    <w:rsid w:val="003A0CA9"/>
    <w:rsid w:val="003A18FA"/>
    <w:rsid w:val="003A339F"/>
    <w:rsid w:val="003B1FCF"/>
    <w:rsid w:val="003B2672"/>
    <w:rsid w:val="003B6A60"/>
    <w:rsid w:val="003B7000"/>
    <w:rsid w:val="003C0173"/>
    <w:rsid w:val="003C2397"/>
    <w:rsid w:val="003C581B"/>
    <w:rsid w:val="003C5E73"/>
    <w:rsid w:val="003C7A1B"/>
    <w:rsid w:val="003D14C6"/>
    <w:rsid w:val="003D3AA1"/>
    <w:rsid w:val="003D40A0"/>
    <w:rsid w:val="003D5093"/>
    <w:rsid w:val="003E039C"/>
    <w:rsid w:val="003E106F"/>
    <w:rsid w:val="003E2BB7"/>
    <w:rsid w:val="003E37FF"/>
    <w:rsid w:val="003E3E55"/>
    <w:rsid w:val="003E6BA0"/>
    <w:rsid w:val="003F1C76"/>
    <w:rsid w:val="003F26C6"/>
    <w:rsid w:val="003F6AD6"/>
    <w:rsid w:val="003F6F6A"/>
    <w:rsid w:val="00400083"/>
    <w:rsid w:val="004009BA"/>
    <w:rsid w:val="0040192B"/>
    <w:rsid w:val="00401A33"/>
    <w:rsid w:val="00403B69"/>
    <w:rsid w:val="00403E96"/>
    <w:rsid w:val="004044C3"/>
    <w:rsid w:val="00405DC6"/>
    <w:rsid w:val="004063CA"/>
    <w:rsid w:val="00413377"/>
    <w:rsid w:val="004149BA"/>
    <w:rsid w:val="004155C5"/>
    <w:rsid w:val="004157EF"/>
    <w:rsid w:val="004159F1"/>
    <w:rsid w:val="00420F36"/>
    <w:rsid w:val="004214B7"/>
    <w:rsid w:val="00421826"/>
    <w:rsid w:val="0042258A"/>
    <w:rsid w:val="0042271B"/>
    <w:rsid w:val="00422C6E"/>
    <w:rsid w:val="004234E0"/>
    <w:rsid w:val="00423750"/>
    <w:rsid w:val="00423C6A"/>
    <w:rsid w:val="00425246"/>
    <w:rsid w:val="00425D69"/>
    <w:rsid w:val="00426346"/>
    <w:rsid w:val="0042673F"/>
    <w:rsid w:val="00426F6C"/>
    <w:rsid w:val="0042706A"/>
    <w:rsid w:val="00430495"/>
    <w:rsid w:val="00430C64"/>
    <w:rsid w:val="0043193D"/>
    <w:rsid w:val="00433E8D"/>
    <w:rsid w:val="00434C9D"/>
    <w:rsid w:val="004352AD"/>
    <w:rsid w:val="00437B8C"/>
    <w:rsid w:val="00437D04"/>
    <w:rsid w:val="004417B1"/>
    <w:rsid w:val="004433EA"/>
    <w:rsid w:val="00444DF0"/>
    <w:rsid w:val="00445979"/>
    <w:rsid w:val="00445CE6"/>
    <w:rsid w:val="004463EE"/>
    <w:rsid w:val="004466A5"/>
    <w:rsid w:val="0044738B"/>
    <w:rsid w:val="004506AA"/>
    <w:rsid w:val="00452EDF"/>
    <w:rsid w:val="00453354"/>
    <w:rsid w:val="0045403F"/>
    <w:rsid w:val="00455095"/>
    <w:rsid w:val="004558A6"/>
    <w:rsid w:val="00456636"/>
    <w:rsid w:val="0045733E"/>
    <w:rsid w:val="00460FF5"/>
    <w:rsid w:val="004618B5"/>
    <w:rsid w:val="00462EAC"/>
    <w:rsid w:val="00465FE9"/>
    <w:rsid w:val="00466D82"/>
    <w:rsid w:val="0047279B"/>
    <w:rsid w:val="00474FB5"/>
    <w:rsid w:val="0047505F"/>
    <w:rsid w:val="00476FB2"/>
    <w:rsid w:val="00477E51"/>
    <w:rsid w:val="00480960"/>
    <w:rsid w:val="00480CD3"/>
    <w:rsid w:val="00481E69"/>
    <w:rsid w:val="00482A78"/>
    <w:rsid w:val="00483B18"/>
    <w:rsid w:val="004841E0"/>
    <w:rsid w:val="00484FD2"/>
    <w:rsid w:val="00486790"/>
    <w:rsid w:val="00486DC6"/>
    <w:rsid w:val="00487F45"/>
    <w:rsid w:val="00492997"/>
    <w:rsid w:val="00496148"/>
    <w:rsid w:val="0049648C"/>
    <w:rsid w:val="004A1726"/>
    <w:rsid w:val="004A3015"/>
    <w:rsid w:val="004A3E2C"/>
    <w:rsid w:val="004A4E9B"/>
    <w:rsid w:val="004A7C6B"/>
    <w:rsid w:val="004A7E08"/>
    <w:rsid w:val="004B0EF7"/>
    <w:rsid w:val="004B3B30"/>
    <w:rsid w:val="004B57C8"/>
    <w:rsid w:val="004B666B"/>
    <w:rsid w:val="004C13E8"/>
    <w:rsid w:val="004C185A"/>
    <w:rsid w:val="004C1C31"/>
    <w:rsid w:val="004C4869"/>
    <w:rsid w:val="004C4F5F"/>
    <w:rsid w:val="004C5000"/>
    <w:rsid w:val="004C7E11"/>
    <w:rsid w:val="004D3D97"/>
    <w:rsid w:val="004D443F"/>
    <w:rsid w:val="004E024F"/>
    <w:rsid w:val="004E6052"/>
    <w:rsid w:val="004E708B"/>
    <w:rsid w:val="004E7165"/>
    <w:rsid w:val="004E7C08"/>
    <w:rsid w:val="004F0034"/>
    <w:rsid w:val="004F0135"/>
    <w:rsid w:val="004F0BAD"/>
    <w:rsid w:val="004F0BF2"/>
    <w:rsid w:val="004F103C"/>
    <w:rsid w:val="004F1900"/>
    <w:rsid w:val="004F280E"/>
    <w:rsid w:val="004F6617"/>
    <w:rsid w:val="004F7ACF"/>
    <w:rsid w:val="005002C6"/>
    <w:rsid w:val="00501BFB"/>
    <w:rsid w:val="00501FE7"/>
    <w:rsid w:val="00503ACB"/>
    <w:rsid w:val="00503CB4"/>
    <w:rsid w:val="0050615E"/>
    <w:rsid w:val="00506277"/>
    <w:rsid w:val="00507214"/>
    <w:rsid w:val="00511624"/>
    <w:rsid w:val="0051512F"/>
    <w:rsid w:val="00517A2B"/>
    <w:rsid w:val="00517F20"/>
    <w:rsid w:val="0052179D"/>
    <w:rsid w:val="005221A1"/>
    <w:rsid w:val="00522D37"/>
    <w:rsid w:val="00524826"/>
    <w:rsid w:val="005254F0"/>
    <w:rsid w:val="00526C5E"/>
    <w:rsid w:val="0052780E"/>
    <w:rsid w:val="005321E2"/>
    <w:rsid w:val="005329B4"/>
    <w:rsid w:val="00534338"/>
    <w:rsid w:val="00534347"/>
    <w:rsid w:val="00534D2C"/>
    <w:rsid w:val="00535B7D"/>
    <w:rsid w:val="005408F7"/>
    <w:rsid w:val="00541045"/>
    <w:rsid w:val="005413E0"/>
    <w:rsid w:val="0054169A"/>
    <w:rsid w:val="00543304"/>
    <w:rsid w:val="00546696"/>
    <w:rsid w:val="00550706"/>
    <w:rsid w:val="00551BA0"/>
    <w:rsid w:val="00551CD2"/>
    <w:rsid w:val="00551F6D"/>
    <w:rsid w:val="00552886"/>
    <w:rsid w:val="0055333D"/>
    <w:rsid w:val="005544DD"/>
    <w:rsid w:val="00556C61"/>
    <w:rsid w:val="0056268A"/>
    <w:rsid w:val="00563845"/>
    <w:rsid w:val="00563AD8"/>
    <w:rsid w:val="005643D0"/>
    <w:rsid w:val="00570BD9"/>
    <w:rsid w:val="00571B21"/>
    <w:rsid w:val="0057276C"/>
    <w:rsid w:val="00572AF7"/>
    <w:rsid w:val="005754C1"/>
    <w:rsid w:val="00576E0F"/>
    <w:rsid w:val="00577387"/>
    <w:rsid w:val="005805A7"/>
    <w:rsid w:val="00580E2C"/>
    <w:rsid w:val="00581207"/>
    <w:rsid w:val="00582501"/>
    <w:rsid w:val="0058327C"/>
    <w:rsid w:val="00583351"/>
    <w:rsid w:val="00583371"/>
    <w:rsid w:val="00586CB2"/>
    <w:rsid w:val="00590D48"/>
    <w:rsid w:val="00592121"/>
    <w:rsid w:val="005928FE"/>
    <w:rsid w:val="00593052"/>
    <w:rsid w:val="0059393E"/>
    <w:rsid w:val="00597CA2"/>
    <w:rsid w:val="005A0A2E"/>
    <w:rsid w:val="005A23B6"/>
    <w:rsid w:val="005A3C75"/>
    <w:rsid w:val="005A3E26"/>
    <w:rsid w:val="005A6510"/>
    <w:rsid w:val="005A6828"/>
    <w:rsid w:val="005A706A"/>
    <w:rsid w:val="005A7EAF"/>
    <w:rsid w:val="005B00E1"/>
    <w:rsid w:val="005B06F0"/>
    <w:rsid w:val="005B18FF"/>
    <w:rsid w:val="005B1AFA"/>
    <w:rsid w:val="005B45E4"/>
    <w:rsid w:val="005B6411"/>
    <w:rsid w:val="005C00B0"/>
    <w:rsid w:val="005C07A1"/>
    <w:rsid w:val="005C1B70"/>
    <w:rsid w:val="005C2BF0"/>
    <w:rsid w:val="005C307A"/>
    <w:rsid w:val="005C3444"/>
    <w:rsid w:val="005C358F"/>
    <w:rsid w:val="005C40C8"/>
    <w:rsid w:val="005D01F3"/>
    <w:rsid w:val="005D1173"/>
    <w:rsid w:val="005D1FBB"/>
    <w:rsid w:val="005D36FE"/>
    <w:rsid w:val="005D4ABE"/>
    <w:rsid w:val="005D5C10"/>
    <w:rsid w:val="005D7365"/>
    <w:rsid w:val="005D7555"/>
    <w:rsid w:val="005E1F34"/>
    <w:rsid w:val="005E4D92"/>
    <w:rsid w:val="005E4E8D"/>
    <w:rsid w:val="005E5D8D"/>
    <w:rsid w:val="005E60FB"/>
    <w:rsid w:val="005E6B23"/>
    <w:rsid w:val="005E7032"/>
    <w:rsid w:val="005E7DF4"/>
    <w:rsid w:val="005F17DC"/>
    <w:rsid w:val="005F65CA"/>
    <w:rsid w:val="005F6BC9"/>
    <w:rsid w:val="005F7BAC"/>
    <w:rsid w:val="0060083B"/>
    <w:rsid w:val="00600DD6"/>
    <w:rsid w:val="00601AB0"/>
    <w:rsid w:val="006031C5"/>
    <w:rsid w:val="006053E3"/>
    <w:rsid w:val="00605855"/>
    <w:rsid w:val="006062CB"/>
    <w:rsid w:val="0061008F"/>
    <w:rsid w:val="00610D59"/>
    <w:rsid w:val="00613B63"/>
    <w:rsid w:val="00613D43"/>
    <w:rsid w:val="00613DF5"/>
    <w:rsid w:val="0061669C"/>
    <w:rsid w:val="00621E49"/>
    <w:rsid w:val="006234EB"/>
    <w:rsid w:val="00625317"/>
    <w:rsid w:val="0062727A"/>
    <w:rsid w:val="00631206"/>
    <w:rsid w:val="00631B4E"/>
    <w:rsid w:val="00633CA5"/>
    <w:rsid w:val="00635375"/>
    <w:rsid w:val="00635857"/>
    <w:rsid w:val="00643E01"/>
    <w:rsid w:val="0064403C"/>
    <w:rsid w:val="00645A0A"/>
    <w:rsid w:val="00646434"/>
    <w:rsid w:val="00651832"/>
    <w:rsid w:val="00651CCE"/>
    <w:rsid w:val="0065435C"/>
    <w:rsid w:val="00655B2B"/>
    <w:rsid w:val="0065671D"/>
    <w:rsid w:val="00657727"/>
    <w:rsid w:val="00657B91"/>
    <w:rsid w:val="00657ECC"/>
    <w:rsid w:val="00660048"/>
    <w:rsid w:val="00660A6B"/>
    <w:rsid w:val="00661B6F"/>
    <w:rsid w:val="006625B8"/>
    <w:rsid w:val="00662A0D"/>
    <w:rsid w:val="006676EC"/>
    <w:rsid w:val="00670D61"/>
    <w:rsid w:val="00673C66"/>
    <w:rsid w:val="00675C93"/>
    <w:rsid w:val="00676B54"/>
    <w:rsid w:val="006827B9"/>
    <w:rsid w:val="0068364C"/>
    <w:rsid w:val="00685494"/>
    <w:rsid w:val="00685BAC"/>
    <w:rsid w:val="0068699A"/>
    <w:rsid w:val="00690177"/>
    <w:rsid w:val="006914EC"/>
    <w:rsid w:val="006927B3"/>
    <w:rsid w:val="0069335C"/>
    <w:rsid w:val="0069446F"/>
    <w:rsid w:val="00695991"/>
    <w:rsid w:val="00695EE1"/>
    <w:rsid w:val="006964B2"/>
    <w:rsid w:val="00696850"/>
    <w:rsid w:val="006968A9"/>
    <w:rsid w:val="006A0E52"/>
    <w:rsid w:val="006A14E2"/>
    <w:rsid w:val="006A2EF3"/>
    <w:rsid w:val="006A4861"/>
    <w:rsid w:val="006A4BCA"/>
    <w:rsid w:val="006A66DA"/>
    <w:rsid w:val="006B0A97"/>
    <w:rsid w:val="006B1287"/>
    <w:rsid w:val="006B3D9E"/>
    <w:rsid w:val="006B672D"/>
    <w:rsid w:val="006B6E66"/>
    <w:rsid w:val="006C12CE"/>
    <w:rsid w:val="006C1C82"/>
    <w:rsid w:val="006C2C23"/>
    <w:rsid w:val="006C4842"/>
    <w:rsid w:val="006D2778"/>
    <w:rsid w:val="006D3D5F"/>
    <w:rsid w:val="006D5428"/>
    <w:rsid w:val="006E0397"/>
    <w:rsid w:val="006E090C"/>
    <w:rsid w:val="006E0D64"/>
    <w:rsid w:val="006E1460"/>
    <w:rsid w:val="006E1554"/>
    <w:rsid w:val="006E4028"/>
    <w:rsid w:val="006E5D50"/>
    <w:rsid w:val="006E5DE4"/>
    <w:rsid w:val="006E60B6"/>
    <w:rsid w:val="006E7330"/>
    <w:rsid w:val="006F0799"/>
    <w:rsid w:val="006F0B89"/>
    <w:rsid w:val="006F0F38"/>
    <w:rsid w:val="006F16C3"/>
    <w:rsid w:val="006F1BFF"/>
    <w:rsid w:val="006F3A07"/>
    <w:rsid w:val="006F4578"/>
    <w:rsid w:val="006F6D24"/>
    <w:rsid w:val="006F7571"/>
    <w:rsid w:val="006F7633"/>
    <w:rsid w:val="006F7ACA"/>
    <w:rsid w:val="00700B95"/>
    <w:rsid w:val="00700C8C"/>
    <w:rsid w:val="00703553"/>
    <w:rsid w:val="00703AE1"/>
    <w:rsid w:val="00704548"/>
    <w:rsid w:val="007056B5"/>
    <w:rsid w:val="00705F04"/>
    <w:rsid w:val="007061DF"/>
    <w:rsid w:val="007071BD"/>
    <w:rsid w:val="0071506E"/>
    <w:rsid w:val="00715909"/>
    <w:rsid w:val="00720812"/>
    <w:rsid w:val="00720BDB"/>
    <w:rsid w:val="00720D8F"/>
    <w:rsid w:val="00722CAA"/>
    <w:rsid w:val="00724EDB"/>
    <w:rsid w:val="00725DC9"/>
    <w:rsid w:val="00726C7D"/>
    <w:rsid w:val="007270CA"/>
    <w:rsid w:val="007272F0"/>
    <w:rsid w:val="00730501"/>
    <w:rsid w:val="00730CB0"/>
    <w:rsid w:val="00731E8B"/>
    <w:rsid w:val="00732331"/>
    <w:rsid w:val="007328DB"/>
    <w:rsid w:val="00735525"/>
    <w:rsid w:val="00735D60"/>
    <w:rsid w:val="0073777E"/>
    <w:rsid w:val="007404D4"/>
    <w:rsid w:val="00741C82"/>
    <w:rsid w:val="00743999"/>
    <w:rsid w:val="00745476"/>
    <w:rsid w:val="00746799"/>
    <w:rsid w:val="00751C77"/>
    <w:rsid w:val="00752FF2"/>
    <w:rsid w:val="007533C8"/>
    <w:rsid w:val="0075426F"/>
    <w:rsid w:val="00755A87"/>
    <w:rsid w:val="00756CFF"/>
    <w:rsid w:val="0075706A"/>
    <w:rsid w:val="00757A72"/>
    <w:rsid w:val="00757C8B"/>
    <w:rsid w:val="00762848"/>
    <w:rsid w:val="00762FA2"/>
    <w:rsid w:val="007649A9"/>
    <w:rsid w:val="00764B73"/>
    <w:rsid w:val="0076656C"/>
    <w:rsid w:val="00767A0B"/>
    <w:rsid w:val="00771726"/>
    <w:rsid w:val="00771C4D"/>
    <w:rsid w:val="0077502C"/>
    <w:rsid w:val="0077540C"/>
    <w:rsid w:val="00775F95"/>
    <w:rsid w:val="007774CB"/>
    <w:rsid w:val="00777E59"/>
    <w:rsid w:val="00782457"/>
    <w:rsid w:val="0078350E"/>
    <w:rsid w:val="007846D7"/>
    <w:rsid w:val="00785B8C"/>
    <w:rsid w:val="00785C0F"/>
    <w:rsid w:val="00786299"/>
    <w:rsid w:val="007922E1"/>
    <w:rsid w:val="00793588"/>
    <w:rsid w:val="00794EB8"/>
    <w:rsid w:val="00795483"/>
    <w:rsid w:val="007963AF"/>
    <w:rsid w:val="007A1154"/>
    <w:rsid w:val="007A772F"/>
    <w:rsid w:val="007A7938"/>
    <w:rsid w:val="007B1578"/>
    <w:rsid w:val="007B1662"/>
    <w:rsid w:val="007B1F95"/>
    <w:rsid w:val="007B4458"/>
    <w:rsid w:val="007B5821"/>
    <w:rsid w:val="007B5BFC"/>
    <w:rsid w:val="007C068F"/>
    <w:rsid w:val="007C0A37"/>
    <w:rsid w:val="007C10C1"/>
    <w:rsid w:val="007C1FB8"/>
    <w:rsid w:val="007C5CD7"/>
    <w:rsid w:val="007C6568"/>
    <w:rsid w:val="007C7495"/>
    <w:rsid w:val="007C76DB"/>
    <w:rsid w:val="007C78EF"/>
    <w:rsid w:val="007C7EAC"/>
    <w:rsid w:val="007D101D"/>
    <w:rsid w:val="007D4866"/>
    <w:rsid w:val="007D7B2D"/>
    <w:rsid w:val="007E0A3A"/>
    <w:rsid w:val="007E3686"/>
    <w:rsid w:val="007E3A4B"/>
    <w:rsid w:val="007E3C8D"/>
    <w:rsid w:val="007E429A"/>
    <w:rsid w:val="007E5A2C"/>
    <w:rsid w:val="007E6ABB"/>
    <w:rsid w:val="007E6DA4"/>
    <w:rsid w:val="007E6F1E"/>
    <w:rsid w:val="007E7238"/>
    <w:rsid w:val="007E7B90"/>
    <w:rsid w:val="007F0658"/>
    <w:rsid w:val="007F434B"/>
    <w:rsid w:val="007F64DD"/>
    <w:rsid w:val="00801133"/>
    <w:rsid w:val="00801629"/>
    <w:rsid w:val="00803DF9"/>
    <w:rsid w:val="00804BBF"/>
    <w:rsid w:val="00805B73"/>
    <w:rsid w:val="008062CF"/>
    <w:rsid w:val="008066AA"/>
    <w:rsid w:val="00806BEF"/>
    <w:rsid w:val="0081086F"/>
    <w:rsid w:val="00810EB2"/>
    <w:rsid w:val="00811224"/>
    <w:rsid w:val="008113D5"/>
    <w:rsid w:val="00811435"/>
    <w:rsid w:val="00812D17"/>
    <w:rsid w:val="00813B95"/>
    <w:rsid w:val="0081601B"/>
    <w:rsid w:val="0082007E"/>
    <w:rsid w:val="00820310"/>
    <w:rsid w:val="00820B4A"/>
    <w:rsid w:val="00823161"/>
    <w:rsid w:val="00823349"/>
    <w:rsid w:val="008272CF"/>
    <w:rsid w:val="00831392"/>
    <w:rsid w:val="00832607"/>
    <w:rsid w:val="0083540B"/>
    <w:rsid w:val="00836B49"/>
    <w:rsid w:val="00836F7E"/>
    <w:rsid w:val="00841E10"/>
    <w:rsid w:val="00847924"/>
    <w:rsid w:val="00850D88"/>
    <w:rsid w:val="008515F9"/>
    <w:rsid w:val="00853087"/>
    <w:rsid w:val="00853433"/>
    <w:rsid w:val="00854DCF"/>
    <w:rsid w:val="008559ED"/>
    <w:rsid w:val="00860F87"/>
    <w:rsid w:val="00863900"/>
    <w:rsid w:val="00863CA7"/>
    <w:rsid w:val="00864F1C"/>
    <w:rsid w:val="00864F6B"/>
    <w:rsid w:val="00867B8B"/>
    <w:rsid w:val="00870C1F"/>
    <w:rsid w:val="008761E1"/>
    <w:rsid w:val="00876A0E"/>
    <w:rsid w:val="0087724A"/>
    <w:rsid w:val="0088050B"/>
    <w:rsid w:val="0088271A"/>
    <w:rsid w:val="008838A0"/>
    <w:rsid w:val="0088420F"/>
    <w:rsid w:val="00884580"/>
    <w:rsid w:val="00885DE1"/>
    <w:rsid w:val="008869DB"/>
    <w:rsid w:val="00886D07"/>
    <w:rsid w:val="0088712F"/>
    <w:rsid w:val="00887DCF"/>
    <w:rsid w:val="00890DB7"/>
    <w:rsid w:val="0089166E"/>
    <w:rsid w:val="00892316"/>
    <w:rsid w:val="00892A87"/>
    <w:rsid w:val="00894875"/>
    <w:rsid w:val="0089631A"/>
    <w:rsid w:val="008965E1"/>
    <w:rsid w:val="008972F2"/>
    <w:rsid w:val="008A3272"/>
    <w:rsid w:val="008A43FE"/>
    <w:rsid w:val="008A4876"/>
    <w:rsid w:val="008A5598"/>
    <w:rsid w:val="008A5BBC"/>
    <w:rsid w:val="008A6176"/>
    <w:rsid w:val="008B176D"/>
    <w:rsid w:val="008B2BC2"/>
    <w:rsid w:val="008B3B26"/>
    <w:rsid w:val="008B4EEA"/>
    <w:rsid w:val="008B53A8"/>
    <w:rsid w:val="008B61B3"/>
    <w:rsid w:val="008B8657"/>
    <w:rsid w:val="008C0321"/>
    <w:rsid w:val="008C1097"/>
    <w:rsid w:val="008C3C6C"/>
    <w:rsid w:val="008D0B5F"/>
    <w:rsid w:val="008D3D13"/>
    <w:rsid w:val="008D4F15"/>
    <w:rsid w:val="008D7A37"/>
    <w:rsid w:val="008E0E6B"/>
    <w:rsid w:val="008E1222"/>
    <w:rsid w:val="008E1AB6"/>
    <w:rsid w:val="008E3C5F"/>
    <w:rsid w:val="008E628A"/>
    <w:rsid w:val="008E73E8"/>
    <w:rsid w:val="008E7F7A"/>
    <w:rsid w:val="008F07BC"/>
    <w:rsid w:val="008F316C"/>
    <w:rsid w:val="008F31AC"/>
    <w:rsid w:val="008F36F4"/>
    <w:rsid w:val="008F3D72"/>
    <w:rsid w:val="008F460A"/>
    <w:rsid w:val="008F64DA"/>
    <w:rsid w:val="008F6939"/>
    <w:rsid w:val="009008BD"/>
    <w:rsid w:val="00901B98"/>
    <w:rsid w:val="00905059"/>
    <w:rsid w:val="00906D7D"/>
    <w:rsid w:val="0090709C"/>
    <w:rsid w:val="00910C1C"/>
    <w:rsid w:val="00911429"/>
    <w:rsid w:val="00911BA0"/>
    <w:rsid w:val="00911C19"/>
    <w:rsid w:val="009120A6"/>
    <w:rsid w:val="00913FB8"/>
    <w:rsid w:val="009140BB"/>
    <w:rsid w:val="00915CCB"/>
    <w:rsid w:val="009169FF"/>
    <w:rsid w:val="00916EB3"/>
    <w:rsid w:val="00921B45"/>
    <w:rsid w:val="00921BBE"/>
    <w:rsid w:val="009224F9"/>
    <w:rsid w:val="00922A46"/>
    <w:rsid w:val="00922E72"/>
    <w:rsid w:val="0092349A"/>
    <w:rsid w:val="00925CB8"/>
    <w:rsid w:val="009276CB"/>
    <w:rsid w:val="00927A61"/>
    <w:rsid w:val="00930542"/>
    <w:rsid w:val="00930FAC"/>
    <w:rsid w:val="00931DA9"/>
    <w:rsid w:val="0093314C"/>
    <w:rsid w:val="009411E4"/>
    <w:rsid w:val="00941616"/>
    <w:rsid w:val="00941C9C"/>
    <w:rsid w:val="00942F47"/>
    <w:rsid w:val="00943338"/>
    <w:rsid w:val="0094342D"/>
    <w:rsid w:val="00945168"/>
    <w:rsid w:val="009456A1"/>
    <w:rsid w:val="009501C2"/>
    <w:rsid w:val="00952B80"/>
    <w:rsid w:val="00953B20"/>
    <w:rsid w:val="00953EDF"/>
    <w:rsid w:val="00957588"/>
    <w:rsid w:val="00957D38"/>
    <w:rsid w:val="00962885"/>
    <w:rsid w:val="00962D89"/>
    <w:rsid w:val="00963BFB"/>
    <w:rsid w:val="00964D02"/>
    <w:rsid w:val="00964F12"/>
    <w:rsid w:val="00966C88"/>
    <w:rsid w:val="009672F8"/>
    <w:rsid w:val="00970396"/>
    <w:rsid w:val="009710D2"/>
    <w:rsid w:val="009718A5"/>
    <w:rsid w:val="00972415"/>
    <w:rsid w:val="00974138"/>
    <w:rsid w:val="00974EF6"/>
    <w:rsid w:val="00977340"/>
    <w:rsid w:val="0097CE16"/>
    <w:rsid w:val="00980D8F"/>
    <w:rsid w:val="00981679"/>
    <w:rsid w:val="0098254A"/>
    <w:rsid w:val="00983F87"/>
    <w:rsid w:val="00986B93"/>
    <w:rsid w:val="009901A4"/>
    <w:rsid w:val="009901AB"/>
    <w:rsid w:val="00993453"/>
    <w:rsid w:val="009957E2"/>
    <w:rsid w:val="009975BB"/>
    <w:rsid w:val="00997E71"/>
    <w:rsid w:val="009A071A"/>
    <w:rsid w:val="009A32DF"/>
    <w:rsid w:val="009A47DB"/>
    <w:rsid w:val="009A4D0D"/>
    <w:rsid w:val="009A5AED"/>
    <w:rsid w:val="009A6B6B"/>
    <w:rsid w:val="009B00D2"/>
    <w:rsid w:val="009B296B"/>
    <w:rsid w:val="009B2B14"/>
    <w:rsid w:val="009B3979"/>
    <w:rsid w:val="009B4E36"/>
    <w:rsid w:val="009B71BC"/>
    <w:rsid w:val="009C4A03"/>
    <w:rsid w:val="009C66D6"/>
    <w:rsid w:val="009C7414"/>
    <w:rsid w:val="009D045D"/>
    <w:rsid w:val="009D50C8"/>
    <w:rsid w:val="009D514C"/>
    <w:rsid w:val="009D6036"/>
    <w:rsid w:val="009D7A67"/>
    <w:rsid w:val="009D7F88"/>
    <w:rsid w:val="009E1576"/>
    <w:rsid w:val="009E20A0"/>
    <w:rsid w:val="009E26A0"/>
    <w:rsid w:val="009E394D"/>
    <w:rsid w:val="009E530D"/>
    <w:rsid w:val="009E7E37"/>
    <w:rsid w:val="009F182E"/>
    <w:rsid w:val="009F240A"/>
    <w:rsid w:val="009F3975"/>
    <w:rsid w:val="009F4E7F"/>
    <w:rsid w:val="009F619D"/>
    <w:rsid w:val="009F7AB3"/>
    <w:rsid w:val="00A00D46"/>
    <w:rsid w:val="00A02FD7"/>
    <w:rsid w:val="00A04AC8"/>
    <w:rsid w:val="00A07B65"/>
    <w:rsid w:val="00A07E5D"/>
    <w:rsid w:val="00A100D8"/>
    <w:rsid w:val="00A10B2E"/>
    <w:rsid w:val="00A10E3C"/>
    <w:rsid w:val="00A14FFA"/>
    <w:rsid w:val="00A150F3"/>
    <w:rsid w:val="00A15D0C"/>
    <w:rsid w:val="00A20609"/>
    <w:rsid w:val="00A20AAC"/>
    <w:rsid w:val="00A21E86"/>
    <w:rsid w:val="00A275D6"/>
    <w:rsid w:val="00A308CB"/>
    <w:rsid w:val="00A31F31"/>
    <w:rsid w:val="00A33A66"/>
    <w:rsid w:val="00A345BC"/>
    <w:rsid w:val="00A34769"/>
    <w:rsid w:val="00A349B6"/>
    <w:rsid w:val="00A355F0"/>
    <w:rsid w:val="00A359BF"/>
    <w:rsid w:val="00A41BA4"/>
    <w:rsid w:val="00A42279"/>
    <w:rsid w:val="00A4348E"/>
    <w:rsid w:val="00A47DC6"/>
    <w:rsid w:val="00A504A9"/>
    <w:rsid w:val="00A505D6"/>
    <w:rsid w:val="00A52D4C"/>
    <w:rsid w:val="00A54D72"/>
    <w:rsid w:val="00A5586F"/>
    <w:rsid w:val="00A565EB"/>
    <w:rsid w:val="00A57A7B"/>
    <w:rsid w:val="00A62E2C"/>
    <w:rsid w:val="00A636F5"/>
    <w:rsid w:val="00A638A1"/>
    <w:rsid w:val="00A64A52"/>
    <w:rsid w:val="00A66260"/>
    <w:rsid w:val="00A67B9B"/>
    <w:rsid w:val="00A71480"/>
    <w:rsid w:val="00A717C7"/>
    <w:rsid w:val="00A7262D"/>
    <w:rsid w:val="00A73157"/>
    <w:rsid w:val="00A747D2"/>
    <w:rsid w:val="00A74A55"/>
    <w:rsid w:val="00A74DE8"/>
    <w:rsid w:val="00A82602"/>
    <w:rsid w:val="00A84246"/>
    <w:rsid w:val="00A85A68"/>
    <w:rsid w:val="00A86998"/>
    <w:rsid w:val="00A915B2"/>
    <w:rsid w:val="00A924E2"/>
    <w:rsid w:val="00A9341B"/>
    <w:rsid w:val="00A934C8"/>
    <w:rsid w:val="00A941A0"/>
    <w:rsid w:val="00A96C13"/>
    <w:rsid w:val="00A97FD5"/>
    <w:rsid w:val="00AA047C"/>
    <w:rsid w:val="00AA1499"/>
    <w:rsid w:val="00AA445E"/>
    <w:rsid w:val="00AA4905"/>
    <w:rsid w:val="00AA562E"/>
    <w:rsid w:val="00AA64AB"/>
    <w:rsid w:val="00AA6C27"/>
    <w:rsid w:val="00AA7A22"/>
    <w:rsid w:val="00AA7B61"/>
    <w:rsid w:val="00AB0157"/>
    <w:rsid w:val="00AB0E06"/>
    <w:rsid w:val="00AB1329"/>
    <w:rsid w:val="00AB184A"/>
    <w:rsid w:val="00AB1E77"/>
    <w:rsid w:val="00AB3E2A"/>
    <w:rsid w:val="00AB508A"/>
    <w:rsid w:val="00AB5479"/>
    <w:rsid w:val="00AB5658"/>
    <w:rsid w:val="00AB5ABB"/>
    <w:rsid w:val="00AB6058"/>
    <w:rsid w:val="00AB6A13"/>
    <w:rsid w:val="00AC0F9C"/>
    <w:rsid w:val="00AC1D2E"/>
    <w:rsid w:val="00AC29ED"/>
    <w:rsid w:val="00AC2E6D"/>
    <w:rsid w:val="00AC4C49"/>
    <w:rsid w:val="00AC5A81"/>
    <w:rsid w:val="00AD3C0F"/>
    <w:rsid w:val="00AD6E66"/>
    <w:rsid w:val="00AD77D2"/>
    <w:rsid w:val="00AE190C"/>
    <w:rsid w:val="00AE1D57"/>
    <w:rsid w:val="00AE24D5"/>
    <w:rsid w:val="00AE3FBD"/>
    <w:rsid w:val="00AE6165"/>
    <w:rsid w:val="00AE65FE"/>
    <w:rsid w:val="00AE6820"/>
    <w:rsid w:val="00AE724B"/>
    <w:rsid w:val="00AF0581"/>
    <w:rsid w:val="00AF308B"/>
    <w:rsid w:val="00AF52D3"/>
    <w:rsid w:val="00AF5746"/>
    <w:rsid w:val="00AF6F61"/>
    <w:rsid w:val="00B013FF"/>
    <w:rsid w:val="00B023EB"/>
    <w:rsid w:val="00B02D61"/>
    <w:rsid w:val="00B02E8A"/>
    <w:rsid w:val="00B03421"/>
    <w:rsid w:val="00B04971"/>
    <w:rsid w:val="00B074B8"/>
    <w:rsid w:val="00B10FF2"/>
    <w:rsid w:val="00B12391"/>
    <w:rsid w:val="00B127A8"/>
    <w:rsid w:val="00B12B40"/>
    <w:rsid w:val="00B14631"/>
    <w:rsid w:val="00B15C51"/>
    <w:rsid w:val="00B20378"/>
    <w:rsid w:val="00B21425"/>
    <w:rsid w:val="00B21553"/>
    <w:rsid w:val="00B219A1"/>
    <w:rsid w:val="00B24B1C"/>
    <w:rsid w:val="00B26D82"/>
    <w:rsid w:val="00B2768B"/>
    <w:rsid w:val="00B30DC7"/>
    <w:rsid w:val="00B314B2"/>
    <w:rsid w:val="00B3241A"/>
    <w:rsid w:val="00B3245B"/>
    <w:rsid w:val="00B32B94"/>
    <w:rsid w:val="00B34C4B"/>
    <w:rsid w:val="00B35622"/>
    <w:rsid w:val="00B36F5A"/>
    <w:rsid w:val="00B44F72"/>
    <w:rsid w:val="00B46495"/>
    <w:rsid w:val="00B47580"/>
    <w:rsid w:val="00B502D9"/>
    <w:rsid w:val="00B50E27"/>
    <w:rsid w:val="00B52C6C"/>
    <w:rsid w:val="00B54874"/>
    <w:rsid w:val="00B54ACA"/>
    <w:rsid w:val="00B54AEE"/>
    <w:rsid w:val="00B60F14"/>
    <w:rsid w:val="00B6245C"/>
    <w:rsid w:val="00B628E5"/>
    <w:rsid w:val="00B6550C"/>
    <w:rsid w:val="00B672C5"/>
    <w:rsid w:val="00B677D5"/>
    <w:rsid w:val="00B70073"/>
    <w:rsid w:val="00B700EE"/>
    <w:rsid w:val="00B70586"/>
    <w:rsid w:val="00B713D5"/>
    <w:rsid w:val="00B72288"/>
    <w:rsid w:val="00B7574B"/>
    <w:rsid w:val="00B75901"/>
    <w:rsid w:val="00B769B0"/>
    <w:rsid w:val="00B80F9F"/>
    <w:rsid w:val="00B825A5"/>
    <w:rsid w:val="00B82CF4"/>
    <w:rsid w:val="00B833AF"/>
    <w:rsid w:val="00B8351D"/>
    <w:rsid w:val="00B8374D"/>
    <w:rsid w:val="00B84ED2"/>
    <w:rsid w:val="00B857F6"/>
    <w:rsid w:val="00B87615"/>
    <w:rsid w:val="00B9078D"/>
    <w:rsid w:val="00B90E40"/>
    <w:rsid w:val="00B92DC7"/>
    <w:rsid w:val="00B944F3"/>
    <w:rsid w:val="00B94579"/>
    <w:rsid w:val="00B9764A"/>
    <w:rsid w:val="00BA6ABA"/>
    <w:rsid w:val="00BB0AEE"/>
    <w:rsid w:val="00BB2B88"/>
    <w:rsid w:val="00BB5E11"/>
    <w:rsid w:val="00BC0427"/>
    <w:rsid w:val="00BC339E"/>
    <w:rsid w:val="00BC42E9"/>
    <w:rsid w:val="00BC7045"/>
    <w:rsid w:val="00BC725D"/>
    <w:rsid w:val="00BD2305"/>
    <w:rsid w:val="00BD2343"/>
    <w:rsid w:val="00BD3AC3"/>
    <w:rsid w:val="00BD43B9"/>
    <w:rsid w:val="00BD498B"/>
    <w:rsid w:val="00BD6866"/>
    <w:rsid w:val="00BD6E78"/>
    <w:rsid w:val="00BD7A7D"/>
    <w:rsid w:val="00BE0B5F"/>
    <w:rsid w:val="00BE19C8"/>
    <w:rsid w:val="00BE2E4A"/>
    <w:rsid w:val="00BE2E9E"/>
    <w:rsid w:val="00BE4A24"/>
    <w:rsid w:val="00BE4D76"/>
    <w:rsid w:val="00BE5B94"/>
    <w:rsid w:val="00BF0DF6"/>
    <w:rsid w:val="00BF1B62"/>
    <w:rsid w:val="00BF1F3B"/>
    <w:rsid w:val="00BF5111"/>
    <w:rsid w:val="00BF5550"/>
    <w:rsid w:val="00BF7F94"/>
    <w:rsid w:val="00C00C6D"/>
    <w:rsid w:val="00C0243F"/>
    <w:rsid w:val="00C02C3E"/>
    <w:rsid w:val="00C0525F"/>
    <w:rsid w:val="00C05DA5"/>
    <w:rsid w:val="00C07018"/>
    <w:rsid w:val="00C10276"/>
    <w:rsid w:val="00C11878"/>
    <w:rsid w:val="00C1294D"/>
    <w:rsid w:val="00C12D85"/>
    <w:rsid w:val="00C13281"/>
    <w:rsid w:val="00C15B62"/>
    <w:rsid w:val="00C16481"/>
    <w:rsid w:val="00C16AC7"/>
    <w:rsid w:val="00C16B76"/>
    <w:rsid w:val="00C1768F"/>
    <w:rsid w:val="00C21156"/>
    <w:rsid w:val="00C22162"/>
    <w:rsid w:val="00C23C8D"/>
    <w:rsid w:val="00C3142A"/>
    <w:rsid w:val="00C326AD"/>
    <w:rsid w:val="00C34DE2"/>
    <w:rsid w:val="00C34DF3"/>
    <w:rsid w:val="00C365E6"/>
    <w:rsid w:val="00C37025"/>
    <w:rsid w:val="00C429CA"/>
    <w:rsid w:val="00C42B8E"/>
    <w:rsid w:val="00C44AF5"/>
    <w:rsid w:val="00C45043"/>
    <w:rsid w:val="00C4552B"/>
    <w:rsid w:val="00C468C0"/>
    <w:rsid w:val="00C46D12"/>
    <w:rsid w:val="00C4764C"/>
    <w:rsid w:val="00C50BBF"/>
    <w:rsid w:val="00C542CF"/>
    <w:rsid w:val="00C54536"/>
    <w:rsid w:val="00C54EF0"/>
    <w:rsid w:val="00C55D9D"/>
    <w:rsid w:val="00C56AE5"/>
    <w:rsid w:val="00C5752D"/>
    <w:rsid w:val="00C601CC"/>
    <w:rsid w:val="00C6345F"/>
    <w:rsid w:val="00C64A10"/>
    <w:rsid w:val="00C66377"/>
    <w:rsid w:val="00C70ADC"/>
    <w:rsid w:val="00C729E2"/>
    <w:rsid w:val="00C73103"/>
    <w:rsid w:val="00C7551C"/>
    <w:rsid w:val="00C8080A"/>
    <w:rsid w:val="00C82B20"/>
    <w:rsid w:val="00C82D9A"/>
    <w:rsid w:val="00C83033"/>
    <w:rsid w:val="00C83CED"/>
    <w:rsid w:val="00C83F36"/>
    <w:rsid w:val="00C8674A"/>
    <w:rsid w:val="00C86AF9"/>
    <w:rsid w:val="00C9013D"/>
    <w:rsid w:val="00C90749"/>
    <w:rsid w:val="00C90F66"/>
    <w:rsid w:val="00C9207E"/>
    <w:rsid w:val="00C92200"/>
    <w:rsid w:val="00C94795"/>
    <w:rsid w:val="00C94F79"/>
    <w:rsid w:val="00CA1AD4"/>
    <w:rsid w:val="00CA28FE"/>
    <w:rsid w:val="00CA2F34"/>
    <w:rsid w:val="00CA3324"/>
    <w:rsid w:val="00CA42B1"/>
    <w:rsid w:val="00CA46EA"/>
    <w:rsid w:val="00CA49E3"/>
    <w:rsid w:val="00CA5218"/>
    <w:rsid w:val="00CA54F6"/>
    <w:rsid w:val="00CA5CF4"/>
    <w:rsid w:val="00CA72B4"/>
    <w:rsid w:val="00CB4526"/>
    <w:rsid w:val="00CB55A2"/>
    <w:rsid w:val="00CB63B0"/>
    <w:rsid w:val="00CB6966"/>
    <w:rsid w:val="00CB7203"/>
    <w:rsid w:val="00CB7BEF"/>
    <w:rsid w:val="00CC173E"/>
    <w:rsid w:val="00CC438B"/>
    <w:rsid w:val="00CC4F42"/>
    <w:rsid w:val="00CC5A9B"/>
    <w:rsid w:val="00CC5D11"/>
    <w:rsid w:val="00CC7AD4"/>
    <w:rsid w:val="00CD1D3B"/>
    <w:rsid w:val="00CD2F92"/>
    <w:rsid w:val="00CD4C66"/>
    <w:rsid w:val="00CD6A8C"/>
    <w:rsid w:val="00CD6B15"/>
    <w:rsid w:val="00CE0A55"/>
    <w:rsid w:val="00CE1872"/>
    <w:rsid w:val="00CE1A43"/>
    <w:rsid w:val="00CE1CC5"/>
    <w:rsid w:val="00CE24B6"/>
    <w:rsid w:val="00CE2EE8"/>
    <w:rsid w:val="00CE34CD"/>
    <w:rsid w:val="00CE6C24"/>
    <w:rsid w:val="00CE7034"/>
    <w:rsid w:val="00CE7233"/>
    <w:rsid w:val="00CE7EE4"/>
    <w:rsid w:val="00CF0515"/>
    <w:rsid w:val="00CF09BE"/>
    <w:rsid w:val="00CF0D56"/>
    <w:rsid w:val="00CF1CB9"/>
    <w:rsid w:val="00CF260D"/>
    <w:rsid w:val="00CF2753"/>
    <w:rsid w:val="00CF3006"/>
    <w:rsid w:val="00CF7CEF"/>
    <w:rsid w:val="00D00175"/>
    <w:rsid w:val="00D00246"/>
    <w:rsid w:val="00D03418"/>
    <w:rsid w:val="00D04F6B"/>
    <w:rsid w:val="00D05656"/>
    <w:rsid w:val="00D11214"/>
    <w:rsid w:val="00D13D82"/>
    <w:rsid w:val="00D156EB"/>
    <w:rsid w:val="00D178A1"/>
    <w:rsid w:val="00D2129B"/>
    <w:rsid w:val="00D2195C"/>
    <w:rsid w:val="00D25AB7"/>
    <w:rsid w:val="00D25EA7"/>
    <w:rsid w:val="00D26147"/>
    <w:rsid w:val="00D27E7E"/>
    <w:rsid w:val="00D30D78"/>
    <w:rsid w:val="00D310D9"/>
    <w:rsid w:val="00D31353"/>
    <w:rsid w:val="00D313F8"/>
    <w:rsid w:val="00D33735"/>
    <w:rsid w:val="00D34DF3"/>
    <w:rsid w:val="00D354DD"/>
    <w:rsid w:val="00D44086"/>
    <w:rsid w:val="00D47932"/>
    <w:rsid w:val="00D5080A"/>
    <w:rsid w:val="00D52726"/>
    <w:rsid w:val="00D52BA9"/>
    <w:rsid w:val="00D5410B"/>
    <w:rsid w:val="00D57C55"/>
    <w:rsid w:val="00D6101C"/>
    <w:rsid w:val="00D62076"/>
    <w:rsid w:val="00D62A98"/>
    <w:rsid w:val="00D63680"/>
    <w:rsid w:val="00D63DC3"/>
    <w:rsid w:val="00D64B0C"/>
    <w:rsid w:val="00D6652A"/>
    <w:rsid w:val="00D67082"/>
    <w:rsid w:val="00D70658"/>
    <w:rsid w:val="00D71C63"/>
    <w:rsid w:val="00D75846"/>
    <w:rsid w:val="00D75C26"/>
    <w:rsid w:val="00D80D30"/>
    <w:rsid w:val="00D831B7"/>
    <w:rsid w:val="00D83908"/>
    <w:rsid w:val="00D841EF"/>
    <w:rsid w:val="00D850D1"/>
    <w:rsid w:val="00D856D3"/>
    <w:rsid w:val="00D9056D"/>
    <w:rsid w:val="00D90CD8"/>
    <w:rsid w:val="00D912C9"/>
    <w:rsid w:val="00D95FA2"/>
    <w:rsid w:val="00D96C4B"/>
    <w:rsid w:val="00D97CC4"/>
    <w:rsid w:val="00DA011F"/>
    <w:rsid w:val="00DA01CD"/>
    <w:rsid w:val="00DA0AC3"/>
    <w:rsid w:val="00DA0BEA"/>
    <w:rsid w:val="00DA1682"/>
    <w:rsid w:val="00DA1A1B"/>
    <w:rsid w:val="00DA2918"/>
    <w:rsid w:val="00DA2D41"/>
    <w:rsid w:val="00DA4C8D"/>
    <w:rsid w:val="00DA65E5"/>
    <w:rsid w:val="00DB07EA"/>
    <w:rsid w:val="00DB0CCA"/>
    <w:rsid w:val="00DB0E1B"/>
    <w:rsid w:val="00DB25B1"/>
    <w:rsid w:val="00DB3B7A"/>
    <w:rsid w:val="00DB4BAF"/>
    <w:rsid w:val="00DB5C0F"/>
    <w:rsid w:val="00DC0242"/>
    <w:rsid w:val="00DC0A15"/>
    <w:rsid w:val="00DC31A2"/>
    <w:rsid w:val="00DC3847"/>
    <w:rsid w:val="00DC4370"/>
    <w:rsid w:val="00DC57AA"/>
    <w:rsid w:val="00DC62AF"/>
    <w:rsid w:val="00DC6D33"/>
    <w:rsid w:val="00DD02A8"/>
    <w:rsid w:val="00DD2268"/>
    <w:rsid w:val="00DD2F7E"/>
    <w:rsid w:val="00DD4D2F"/>
    <w:rsid w:val="00DE0433"/>
    <w:rsid w:val="00DE1B72"/>
    <w:rsid w:val="00DE3714"/>
    <w:rsid w:val="00DE45E2"/>
    <w:rsid w:val="00DE49E0"/>
    <w:rsid w:val="00DE6768"/>
    <w:rsid w:val="00DE6970"/>
    <w:rsid w:val="00DE6A33"/>
    <w:rsid w:val="00DE6FD3"/>
    <w:rsid w:val="00DF0740"/>
    <w:rsid w:val="00DF3B67"/>
    <w:rsid w:val="00DF784C"/>
    <w:rsid w:val="00DF7BBD"/>
    <w:rsid w:val="00E00A05"/>
    <w:rsid w:val="00E01C36"/>
    <w:rsid w:val="00E04C00"/>
    <w:rsid w:val="00E06F69"/>
    <w:rsid w:val="00E137D8"/>
    <w:rsid w:val="00E14A6C"/>
    <w:rsid w:val="00E162C6"/>
    <w:rsid w:val="00E177F2"/>
    <w:rsid w:val="00E17D95"/>
    <w:rsid w:val="00E23FC8"/>
    <w:rsid w:val="00E262E4"/>
    <w:rsid w:val="00E27153"/>
    <w:rsid w:val="00E3021C"/>
    <w:rsid w:val="00E32BF2"/>
    <w:rsid w:val="00E33222"/>
    <w:rsid w:val="00E33583"/>
    <w:rsid w:val="00E374F8"/>
    <w:rsid w:val="00E40453"/>
    <w:rsid w:val="00E41FD5"/>
    <w:rsid w:val="00E42649"/>
    <w:rsid w:val="00E45EE5"/>
    <w:rsid w:val="00E47226"/>
    <w:rsid w:val="00E4787E"/>
    <w:rsid w:val="00E47EEF"/>
    <w:rsid w:val="00E513CC"/>
    <w:rsid w:val="00E54716"/>
    <w:rsid w:val="00E54A42"/>
    <w:rsid w:val="00E54BF9"/>
    <w:rsid w:val="00E55C60"/>
    <w:rsid w:val="00E562A8"/>
    <w:rsid w:val="00E5731F"/>
    <w:rsid w:val="00E57389"/>
    <w:rsid w:val="00E62518"/>
    <w:rsid w:val="00E6282A"/>
    <w:rsid w:val="00E633B8"/>
    <w:rsid w:val="00E657DE"/>
    <w:rsid w:val="00E6631C"/>
    <w:rsid w:val="00E7273F"/>
    <w:rsid w:val="00E81BB4"/>
    <w:rsid w:val="00E83E4D"/>
    <w:rsid w:val="00E84DD1"/>
    <w:rsid w:val="00E868E9"/>
    <w:rsid w:val="00E869E7"/>
    <w:rsid w:val="00E8724C"/>
    <w:rsid w:val="00E87F8B"/>
    <w:rsid w:val="00E904FB"/>
    <w:rsid w:val="00E912F3"/>
    <w:rsid w:val="00E91378"/>
    <w:rsid w:val="00E93310"/>
    <w:rsid w:val="00E93EAC"/>
    <w:rsid w:val="00E95132"/>
    <w:rsid w:val="00E976BC"/>
    <w:rsid w:val="00E97807"/>
    <w:rsid w:val="00E97A67"/>
    <w:rsid w:val="00EA0360"/>
    <w:rsid w:val="00EA1A2E"/>
    <w:rsid w:val="00EA1A5B"/>
    <w:rsid w:val="00EA2248"/>
    <w:rsid w:val="00EA4273"/>
    <w:rsid w:val="00EA6D57"/>
    <w:rsid w:val="00EA7050"/>
    <w:rsid w:val="00EA7129"/>
    <w:rsid w:val="00EA755D"/>
    <w:rsid w:val="00EB1450"/>
    <w:rsid w:val="00EB2081"/>
    <w:rsid w:val="00EB2426"/>
    <w:rsid w:val="00EB2E50"/>
    <w:rsid w:val="00EB2FCA"/>
    <w:rsid w:val="00EB2FE6"/>
    <w:rsid w:val="00EB4821"/>
    <w:rsid w:val="00EC060B"/>
    <w:rsid w:val="00EC0B65"/>
    <w:rsid w:val="00EC0F5B"/>
    <w:rsid w:val="00EC29E6"/>
    <w:rsid w:val="00EC31B7"/>
    <w:rsid w:val="00EC3D99"/>
    <w:rsid w:val="00EC4F7E"/>
    <w:rsid w:val="00EC5BDD"/>
    <w:rsid w:val="00EC697F"/>
    <w:rsid w:val="00ED26B0"/>
    <w:rsid w:val="00ED34C6"/>
    <w:rsid w:val="00ED5FC0"/>
    <w:rsid w:val="00ED6880"/>
    <w:rsid w:val="00ED78D9"/>
    <w:rsid w:val="00EE12A0"/>
    <w:rsid w:val="00EE2BD9"/>
    <w:rsid w:val="00EE2E66"/>
    <w:rsid w:val="00EE320B"/>
    <w:rsid w:val="00EE3CE0"/>
    <w:rsid w:val="00EE4AF1"/>
    <w:rsid w:val="00EE5F7F"/>
    <w:rsid w:val="00EE607B"/>
    <w:rsid w:val="00EF0469"/>
    <w:rsid w:val="00EF526E"/>
    <w:rsid w:val="00EF7745"/>
    <w:rsid w:val="00F01208"/>
    <w:rsid w:val="00F018DF"/>
    <w:rsid w:val="00F04733"/>
    <w:rsid w:val="00F06C27"/>
    <w:rsid w:val="00F102A5"/>
    <w:rsid w:val="00F116C6"/>
    <w:rsid w:val="00F205B5"/>
    <w:rsid w:val="00F2165C"/>
    <w:rsid w:val="00F2361B"/>
    <w:rsid w:val="00F23845"/>
    <w:rsid w:val="00F24447"/>
    <w:rsid w:val="00F266E1"/>
    <w:rsid w:val="00F314B5"/>
    <w:rsid w:val="00F33410"/>
    <w:rsid w:val="00F36541"/>
    <w:rsid w:val="00F439CD"/>
    <w:rsid w:val="00F470FA"/>
    <w:rsid w:val="00F47351"/>
    <w:rsid w:val="00F478B2"/>
    <w:rsid w:val="00F50C32"/>
    <w:rsid w:val="00F50D60"/>
    <w:rsid w:val="00F52E2B"/>
    <w:rsid w:val="00F54704"/>
    <w:rsid w:val="00F566E2"/>
    <w:rsid w:val="00F57BF4"/>
    <w:rsid w:val="00F57E96"/>
    <w:rsid w:val="00F616DC"/>
    <w:rsid w:val="00F61AF0"/>
    <w:rsid w:val="00F61E13"/>
    <w:rsid w:val="00F622FD"/>
    <w:rsid w:val="00F62D80"/>
    <w:rsid w:val="00F6415D"/>
    <w:rsid w:val="00F65A82"/>
    <w:rsid w:val="00F66533"/>
    <w:rsid w:val="00F66EBE"/>
    <w:rsid w:val="00F704FB"/>
    <w:rsid w:val="00F72D02"/>
    <w:rsid w:val="00F7301F"/>
    <w:rsid w:val="00F75896"/>
    <w:rsid w:val="00F8076D"/>
    <w:rsid w:val="00F83B62"/>
    <w:rsid w:val="00F842EE"/>
    <w:rsid w:val="00F8636A"/>
    <w:rsid w:val="00F869D8"/>
    <w:rsid w:val="00F929E8"/>
    <w:rsid w:val="00F93DC6"/>
    <w:rsid w:val="00F94DBD"/>
    <w:rsid w:val="00F95066"/>
    <w:rsid w:val="00FA0C5F"/>
    <w:rsid w:val="00FA4EF8"/>
    <w:rsid w:val="00FA5778"/>
    <w:rsid w:val="00FA660C"/>
    <w:rsid w:val="00FA6E54"/>
    <w:rsid w:val="00FB0598"/>
    <w:rsid w:val="00FB185B"/>
    <w:rsid w:val="00FB2144"/>
    <w:rsid w:val="00FB3ABB"/>
    <w:rsid w:val="00FB4819"/>
    <w:rsid w:val="00FB546A"/>
    <w:rsid w:val="00FB6B86"/>
    <w:rsid w:val="00FB717A"/>
    <w:rsid w:val="00FC1AC6"/>
    <w:rsid w:val="00FC21BC"/>
    <w:rsid w:val="00FC4752"/>
    <w:rsid w:val="00FC6665"/>
    <w:rsid w:val="00FC67ED"/>
    <w:rsid w:val="00FD0F7B"/>
    <w:rsid w:val="00FD1A0C"/>
    <w:rsid w:val="00FD3FE7"/>
    <w:rsid w:val="00FD6A19"/>
    <w:rsid w:val="00FD7FCE"/>
    <w:rsid w:val="00FE0235"/>
    <w:rsid w:val="00FE2DE6"/>
    <w:rsid w:val="00FE4433"/>
    <w:rsid w:val="00FE5D02"/>
    <w:rsid w:val="00FE5E1D"/>
    <w:rsid w:val="00FE6C63"/>
    <w:rsid w:val="00FE7DC4"/>
    <w:rsid w:val="00FF210D"/>
    <w:rsid w:val="00FF26E0"/>
    <w:rsid w:val="00FF3651"/>
    <w:rsid w:val="00FF397D"/>
    <w:rsid w:val="00FF5D5E"/>
    <w:rsid w:val="00FF6454"/>
    <w:rsid w:val="00FF64BF"/>
    <w:rsid w:val="00FF7230"/>
    <w:rsid w:val="022FAF49"/>
    <w:rsid w:val="0289503E"/>
    <w:rsid w:val="02C2AA79"/>
    <w:rsid w:val="031DF78F"/>
    <w:rsid w:val="06EC4923"/>
    <w:rsid w:val="0701BA74"/>
    <w:rsid w:val="0765CD5A"/>
    <w:rsid w:val="07D777EA"/>
    <w:rsid w:val="07DAF87B"/>
    <w:rsid w:val="08AE3366"/>
    <w:rsid w:val="095E7FA4"/>
    <w:rsid w:val="09C3BCAB"/>
    <w:rsid w:val="0A19E991"/>
    <w:rsid w:val="0A4B0434"/>
    <w:rsid w:val="0B07784B"/>
    <w:rsid w:val="0B13C4A0"/>
    <w:rsid w:val="0BBD6932"/>
    <w:rsid w:val="0C6A2E97"/>
    <w:rsid w:val="0C9630A0"/>
    <w:rsid w:val="0CA0D99F"/>
    <w:rsid w:val="0D8D5C26"/>
    <w:rsid w:val="0E2CEE4C"/>
    <w:rsid w:val="0F15B9D0"/>
    <w:rsid w:val="0F790385"/>
    <w:rsid w:val="0F793656"/>
    <w:rsid w:val="0FD33BF2"/>
    <w:rsid w:val="1044EAB8"/>
    <w:rsid w:val="12290DB0"/>
    <w:rsid w:val="12CF500D"/>
    <w:rsid w:val="14A6AD15"/>
    <w:rsid w:val="14C03A19"/>
    <w:rsid w:val="15A628CE"/>
    <w:rsid w:val="1645E323"/>
    <w:rsid w:val="16B1AF60"/>
    <w:rsid w:val="16E3B616"/>
    <w:rsid w:val="17251EF0"/>
    <w:rsid w:val="176F1E22"/>
    <w:rsid w:val="177574E1"/>
    <w:rsid w:val="17D4EF2B"/>
    <w:rsid w:val="18C66CE0"/>
    <w:rsid w:val="18DAAD4B"/>
    <w:rsid w:val="19114542"/>
    <w:rsid w:val="191C31BD"/>
    <w:rsid w:val="1936CF0B"/>
    <w:rsid w:val="1A765101"/>
    <w:rsid w:val="1C09B18C"/>
    <w:rsid w:val="1C62223E"/>
    <w:rsid w:val="1CE1C6E8"/>
    <w:rsid w:val="1E21CE1F"/>
    <w:rsid w:val="1F3BB94A"/>
    <w:rsid w:val="1FD90D0B"/>
    <w:rsid w:val="20B4BE56"/>
    <w:rsid w:val="22C427B8"/>
    <w:rsid w:val="22D9A117"/>
    <w:rsid w:val="23F386CA"/>
    <w:rsid w:val="24B0A57C"/>
    <w:rsid w:val="2559282C"/>
    <w:rsid w:val="261FC5BC"/>
    <w:rsid w:val="262C90CD"/>
    <w:rsid w:val="26983268"/>
    <w:rsid w:val="26F74DD6"/>
    <w:rsid w:val="2711B1F5"/>
    <w:rsid w:val="27BB25FC"/>
    <w:rsid w:val="2805C4C3"/>
    <w:rsid w:val="2893F074"/>
    <w:rsid w:val="29E009A5"/>
    <w:rsid w:val="2A118F6E"/>
    <w:rsid w:val="2A1D815B"/>
    <w:rsid w:val="2A2F229C"/>
    <w:rsid w:val="2A76742E"/>
    <w:rsid w:val="2ABFF772"/>
    <w:rsid w:val="2AE4DD6A"/>
    <w:rsid w:val="2BA3458A"/>
    <w:rsid w:val="2BEF975C"/>
    <w:rsid w:val="2C91E93F"/>
    <w:rsid w:val="2D4DDC79"/>
    <w:rsid w:val="2E713A97"/>
    <w:rsid w:val="2EE4154E"/>
    <w:rsid w:val="2F2B47C6"/>
    <w:rsid w:val="30A58F00"/>
    <w:rsid w:val="30BFA31A"/>
    <w:rsid w:val="31A4C2B3"/>
    <w:rsid w:val="32D9F619"/>
    <w:rsid w:val="331D329D"/>
    <w:rsid w:val="34672B8E"/>
    <w:rsid w:val="351286FD"/>
    <w:rsid w:val="352CF2AA"/>
    <w:rsid w:val="35EBC16A"/>
    <w:rsid w:val="360A4BCB"/>
    <w:rsid w:val="37BD5008"/>
    <w:rsid w:val="388EF8C8"/>
    <w:rsid w:val="38D9222B"/>
    <w:rsid w:val="38EEF388"/>
    <w:rsid w:val="395337F0"/>
    <w:rsid w:val="39F27FF8"/>
    <w:rsid w:val="39FFE17C"/>
    <w:rsid w:val="3A44E8FF"/>
    <w:rsid w:val="3ACB1EE3"/>
    <w:rsid w:val="3AFCDA70"/>
    <w:rsid w:val="3C7C83A6"/>
    <w:rsid w:val="3DD21317"/>
    <w:rsid w:val="3DE6AAED"/>
    <w:rsid w:val="3DFE0A4F"/>
    <w:rsid w:val="3F98D3F9"/>
    <w:rsid w:val="4019FD6E"/>
    <w:rsid w:val="40F268FA"/>
    <w:rsid w:val="419B4023"/>
    <w:rsid w:val="42675839"/>
    <w:rsid w:val="42BE671E"/>
    <w:rsid w:val="432C10EB"/>
    <w:rsid w:val="43446592"/>
    <w:rsid w:val="458329F8"/>
    <w:rsid w:val="45844128"/>
    <w:rsid w:val="45CD84C2"/>
    <w:rsid w:val="4672E4AF"/>
    <w:rsid w:val="47F27307"/>
    <w:rsid w:val="48543CEA"/>
    <w:rsid w:val="49FB6ECA"/>
    <w:rsid w:val="4A5A7FEE"/>
    <w:rsid w:val="4BE25347"/>
    <w:rsid w:val="4C0EC848"/>
    <w:rsid w:val="4E78014C"/>
    <w:rsid w:val="4E89AC5D"/>
    <w:rsid w:val="4F4BED20"/>
    <w:rsid w:val="4F6D157C"/>
    <w:rsid w:val="501DFCEA"/>
    <w:rsid w:val="50E0E84D"/>
    <w:rsid w:val="50E3DD65"/>
    <w:rsid w:val="51C2B6A1"/>
    <w:rsid w:val="51D068EE"/>
    <w:rsid w:val="52021629"/>
    <w:rsid w:val="524F63EF"/>
    <w:rsid w:val="52D4C339"/>
    <w:rsid w:val="530C4AD7"/>
    <w:rsid w:val="5373268B"/>
    <w:rsid w:val="54CC3299"/>
    <w:rsid w:val="551502A3"/>
    <w:rsid w:val="5564D566"/>
    <w:rsid w:val="575A175A"/>
    <w:rsid w:val="57FDF6E3"/>
    <w:rsid w:val="5843D2C1"/>
    <w:rsid w:val="5A07C7B3"/>
    <w:rsid w:val="5A91771C"/>
    <w:rsid w:val="5ABF8510"/>
    <w:rsid w:val="5B7238D0"/>
    <w:rsid w:val="5B90C41F"/>
    <w:rsid w:val="5D8E3BB2"/>
    <w:rsid w:val="5F0E0E02"/>
    <w:rsid w:val="5FF74C57"/>
    <w:rsid w:val="609D9FAD"/>
    <w:rsid w:val="61CA0B10"/>
    <w:rsid w:val="6404B90E"/>
    <w:rsid w:val="640A13E1"/>
    <w:rsid w:val="64606DE0"/>
    <w:rsid w:val="649D9606"/>
    <w:rsid w:val="64B7738C"/>
    <w:rsid w:val="64F83DFD"/>
    <w:rsid w:val="65057773"/>
    <w:rsid w:val="6527D8F0"/>
    <w:rsid w:val="654CDD86"/>
    <w:rsid w:val="658C19D0"/>
    <w:rsid w:val="662A754B"/>
    <w:rsid w:val="665F21EF"/>
    <w:rsid w:val="6677157D"/>
    <w:rsid w:val="66C82DB6"/>
    <w:rsid w:val="681EAF6E"/>
    <w:rsid w:val="686353CE"/>
    <w:rsid w:val="68B57518"/>
    <w:rsid w:val="69B3A019"/>
    <w:rsid w:val="6BBC2D8F"/>
    <w:rsid w:val="6C01AAB0"/>
    <w:rsid w:val="6C342D0E"/>
    <w:rsid w:val="6C9A828E"/>
    <w:rsid w:val="6D2B86E0"/>
    <w:rsid w:val="6E559FCF"/>
    <w:rsid w:val="6EDC5B16"/>
    <w:rsid w:val="6FB94E8A"/>
    <w:rsid w:val="7153837D"/>
    <w:rsid w:val="71E29FF4"/>
    <w:rsid w:val="72CFDF66"/>
    <w:rsid w:val="73782A3D"/>
    <w:rsid w:val="7405441B"/>
    <w:rsid w:val="743EB9DD"/>
    <w:rsid w:val="74A6FAA5"/>
    <w:rsid w:val="75741ABE"/>
    <w:rsid w:val="76194E93"/>
    <w:rsid w:val="7623ADF3"/>
    <w:rsid w:val="7683266B"/>
    <w:rsid w:val="7779C100"/>
    <w:rsid w:val="7862178B"/>
    <w:rsid w:val="791EC939"/>
    <w:rsid w:val="79B4D401"/>
    <w:rsid w:val="79FE63CC"/>
    <w:rsid w:val="7AFE8C12"/>
    <w:rsid w:val="7BC06DC4"/>
    <w:rsid w:val="7CBDAF04"/>
    <w:rsid w:val="7CCD2217"/>
    <w:rsid w:val="7D2D0096"/>
    <w:rsid w:val="7D6E68DD"/>
    <w:rsid w:val="7E0CDC38"/>
    <w:rsid w:val="7E9C64FC"/>
    <w:rsid w:val="7E9D6F3E"/>
    <w:rsid w:val="7ED946A9"/>
    <w:rsid w:val="7EF80E86"/>
    <w:rsid w:val="7EFFB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D8AD5C"/>
  <w15:docId w15:val="{B5476A64-5D8F-4333-9EE1-2101E5269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 Semilight" w:eastAsia="Times New Roman" w:hAnsi="Segoe UI Semilight" w:cs="Segoe UI Semilight"/>
        <w:sz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29B4"/>
  </w:style>
  <w:style w:type="paragraph" w:styleId="Heading1">
    <w:name w:val="heading 1"/>
    <w:basedOn w:val="ListParagraph"/>
    <w:next w:val="Normal"/>
    <w:link w:val="Heading1Char"/>
    <w:autoRedefine/>
    <w:uiPriority w:val="99"/>
    <w:qFormat/>
    <w:rsid w:val="00977340"/>
    <w:pPr>
      <w:numPr>
        <w:ilvl w:val="0"/>
      </w:numPr>
      <w:tabs>
        <w:tab w:val="clear" w:pos="851"/>
        <w:tab w:val="clear" w:pos="5779"/>
        <w:tab w:val="left" w:pos="142"/>
      </w:tabs>
      <w:spacing w:before="240" w:after="240"/>
      <w:contextualSpacing w:val="0"/>
      <w:jc w:val="center"/>
      <w:outlineLvl w:val="0"/>
    </w:pPr>
    <w:rPr>
      <w:rFonts w:ascii="Segoe UI Semibold" w:hAnsi="Segoe UI Semibold" w:cs="Segoe UI Semibold"/>
      <w:caps/>
      <w:sz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29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29B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29B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29B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29B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29B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29B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29B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next w:val="Normal"/>
    <w:link w:val="TitleChar"/>
    <w:qFormat/>
    <w:rsid w:val="005329B4"/>
    <w:pPr>
      <w:spacing w:before="120"/>
      <w:contextualSpacing/>
      <w:jc w:val="center"/>
    </w:pPr>
    <w:rPr>
      <w:rFonts w:ascii="Arial" w:eastAsiaTheme="majorEastAsia" w:hAnsi="Arial" w:cstheme="majorBidi"/>
      <w:b/>
      <w:caps/>
      <w:spacing w:val="5"/>
      <w:kern w:val="28"/>
      <w:sz w:val="40"/>
      <w:szCs w:val="52"/>
      <w:lang w:val="lt-LT"/>
    </w:rPr>
  </w:style>
  <w:style w:type="character" w:customStyle="1" w:styleId="TitleChar">
    <w:name w:val="Title Char"/>
    <w:basedOn w:val="DefaultParagraphFont"/>
    <w:link w:val="Title"/>
    <w:rsid w:val="005329B4"/>
    <w:rPr>
      <w:rFonts w:ascii="Arial" w:eastAsiaTheme="majorEastAsia" w:hAnsi="Arial" w:cstheme="majorBidi"/>
      <w:b/>
      <w:caps/>
      <w:spacing w:val="5"/>
      <w:kern w:val="28"/>
      <w:sz w:val="40"/>
      <w:szCs w:val="52"/>
      <w:lang w:val="lt-LT"/>
    </w:rPr>
  </w:style>
  <w:style w:type="paragraph" w:customStyle="1" w:styleId="Normall">
    <w:name w:val="Normal_l"/>
    <w:basedOn w:val="Normal"/>
    <w:next w:val="Normal"/>
    <w:rsid w:val="00B023EB"/>
    <w:pPr>
      <w:keepNext/>
      <w:tabs>
        <w:tab w:val="left" w:pos="7372"/>
      </w:tabs>
      <w:jc w:val="center"/>
    </w:pPr>
    <w:rPr>
      <w:b/>
      <w:i/>
      <w:caps/>
      <w:sz w:val="28"/>
    </w:rPr>
  </w:style>
  <w:style w:type="paragraph" w:styleId="BlockText">
    <w:name w:val="Block Text"/>
    <w:basedOn w:val="Normal"/>
    <w:rsid w:val="00B023EB"/>
    <w:pPr>
      <w:tabs>
        <w:tab w:val="left" w:pos="743"/>
      </w:tabs>
    </w:pPr>
    <w:rPr>
      <w:snapToGrid w:val="0"/>
      <w:color w:val="000000"/>
    </w:rPr>
  </w:style>
  <w:style w:type="paragraph" w:customStyle="1" w:styleId="Normaltab1">
    <w:name w:val="Normal tab1"/>
    <w:basedOn w:val="Normal"/>
    <w:next w:val="Normal"/>
    <w:rsid w:val="00B023EB"/>
    <w:pPr>
      <w:spacing w:before="120"/>
      <w:ind w:left="142" w:right="142"/>
      <w:jc w:val="center"/>
    </w:pPr>
    <w:rPr>
      <w:smallCaps/>
    </w:rPr>
  </w:style>
  <w:style w:type="paragraph" w:styleId="BodyTextIndent">
    <w:name w:val="Body Text Indent"/>
    <w:basedOn w:val="Normal"/>
    <w:link w:val="BodyTextIndentChar"/>
    <w:rsid w:val="00B023EB"/>
    <w:pPr>
      <w:jc w:val="center"/>
    </w:pPr>
    <w:rPr>
      <w:b/>
      <w:i/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B023EB"/>
    <w:rPr>
      <w:rFonts w:ascii="Arial" w:eastAsia="Times New Roman" w:hAnsi="Arial" w:cs="Times New Roman"/>
      <w:b/>
      <w:i/>
      <w:sz w:val="28"/>
      <w:szCs w:val="20"/>
      <w:lang w:val="lt-LT"/>
    </w:rPr>
  </w:style>
  <w:style w:type="paragraph" w:customStyle="1" w:styleId="Pavadinimas2">
    <w:name w:val="Pavadinimas2"/>
    <w:basedOn w:val="Normal"/>
    <w:qFormat/>
    <w:rsid w:val="005329B4"/>
    <w:pPr>
      <w:tabs>
        <w:tab w:val="left" w:pos="0"/>
      </w:tabs>
      <w:spacing w:before="120"/>
      <w:contextualSpacing/>
      <w:jc w:val="center"/>
    </w:pPr>
    <w:rPr>
      <w:rFonts w:eastAsiaTheme="majorEastAsia"/>
      <w:b/>
      <w:spacing w:val="5"/>
      <w:kern w:val="28"/>
      <w:szCs w:val="52"/>
    </w:rPr>
  </w:style>
  <w:style w:type="table" w:styleId="TableGrid">
    <w:name w:val="Table Grid"/>
    <w:basedOn w:val="TableElegant"/>
    <w:uiPriority w:val="59"/>
    <w:rsid w:val="00B023EB"/>
    <w:rPr>
      <w:rFonts w:ascii="Arial" w:hAnsi="Arial"/>
      <w:sz w:val="20"/>
      <w:lang w:val="lt-LT" w:eastAsia="lt-LT" w:bidi="as-IN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  <w:trPr>
      <w:jc w:val="center"/>
    </w:trPr>
    <w:tcPr>
      <w:vAlign w:val="center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uiPriority w:val="99"/>
    <w:semiHidden/>
    <w:unhideWhenUsed/>
    <w:rsid w:val="00B023EB"/>
    <w:pPr>
      <w:tabs>
        <w:tab w:val="left" w:pos="851"/>
      </w:tabs>
      <w:ind w:firstLine="567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9"/>
    <w:rsid w:val="00977340"/>
    <w:rPr>
      <w:rFonts w:ascii="Segoe UI Semibold" w:hAnsi="Segoe UI Semibold" w:cs="Segoe UI Semibold"/>
      <w:caps/>
      <w:sz w:val="24"/>
      <w:lang w:val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,List Paragraph3"/>
    <w:basedOn w:val="Normal"/>
    <w:link w:val="ListParagraphChar"/>
    <w:uiPriority w:val="99"/>
    <w:qFormat/>
    <w:rsid w:val="009F7AB3"/>
    <w:pPr>
      <w:numPr>
        <w:ilvl w:val="1"/>
        <w:numId w:val="2"/>
      </w:numPr>
      <w:tabs>
        <w:tab w:val="left" w:pos="851"/>
        <w:tab w:val="left" w:pos="5779"/>
      </w:tabs>
      <w:contextualSpacing/>
    </w:pPr>
    <w:rPr>
      <w:lang w:val="lt-LT"/>
    </w:rPr>
  </w:style>
  <w:style w:type="paragraph" w:customStyle="1" w:styleId="Normaln">
    <w:name w:val="Normal_n"/>
    <w:basedOn w:val="Normal"/>
    <w:rsid w:val="00B023EB"/>
    <w:pPr>
      <w:jc w:val="center"/>
    </w:pPr>
  </w:style>
  <w:style w:type="paragraph" w:styleId="CommentText">
    <w:name w:val="annotation text"/>
    <w:basedOn w:val="Normal"/>
    <w:link w:val="CommentTextChar"/>
    <w:rsid w:val="00B023EB"/>
    <w:rPr>
      <w:rFonts w:eastAsiaTheme="minorHAnsi" w:cstheme="minorBidi"/>
    </w:rPr>
  </w:style>
  <w:style w:type="character" w:customStyle="1" w:styleId="CommentTextChar">
    <w:name w:val="Comment Text Char"/>
    <w:link w:val="CommentText"/>
    <w:rsid w:val="00B023EB"/>
    <w:rPr>
      <w:rFonts w:ascii="Arial" w:hAnsi="Arial"/>
      <w:lang w:val="lt-LT"/>
    </w:rPr>
  </w:style>
  <w:style w:type="paragraph" w:customStyle="1" w:styleId="Pavadinimas1">
    <w:name w:val="Pavadinimas1"/>
    <w:basedOn w:val="Title"/>
    <w:link w:val="Pavadinimas1Diagrama"/>
    <w:qFormat/>
    <w:rsid w:val="005329B4"/>
    <w:pPr>
      <w:spacing w:before="0" w:after="0" w:line="360" w:lineRule="auto"/>
    </w:pPr>
    <w:rPr>
      <w:i/>
      <w:szCs w:val="40"/>
    </w:rPr>
  </w:style>
  <w:style w:type="character" w:customStyle="1" w:styleId="Pavadinimas1Diagrama">
    <w:name w:val="Pavadinimas1 Diagrama"/>
    <w:basedOn w:val="TitleChar"/>
    <w:link w:val="Pavadinimas1"/>
    <w:rsid w:val="005329B4"/>
    <w:rPr>
      <w:rFonts w:ascii="Arial" w:eastAsiaTheme="majorEastAsia" w:hAnsi="Arial" w:cstheme="majorBidi"/>
      <w:b/>
      <w:i/>
      <w:caps/>
      <w:spacing w:val="5"/>
      <w:kern w:val="28"/>
      <w:sz w:val="40"/>
      <w:szCs w:val="40"/>
      <w:lang w:val="lt-LT"/>
    </w:rPr>
  </w:style>
  <w:style w:type="paragraph" w:customStyle="1" w:styleId="Pastabostekstas">
    <w:name w:val="Pastabos tekstas"/>
    <w:basedOn w:val="Normal"/>
    <w:qFormat/>
    <w:rsid w:val="005329B4"/>
    <w:pPr>
      <w:jc w:val="center"/>
    </w:pPr>
    <w:rPr>
      <w:sz w:val="32"/>
      <w:szCs w:val="32"/>
    </w:rPr>
  </w:style>
  <w:style w:type="paragraph" w:customStyle="1" w:styleId="Pavadinimas3">
    <w:name w:val="Pavadinimas3"/>
    <w:basedOn w:val="Pavadinimas1"/>
    <w:link w:val="Pavadinimas3Diagrama"/>
    <w:qFormat/>
    <w:rsid w:val="005329B4"/>
    <w:rPr>
      <w:sz w:val="32"/>
      <w:szCs w:val="32"/>
    </w:rPr>
  </w:style>
  <w:style w:type="character" w:customStyle="1" w:styleId="Pavadinimas3Diagrama">
    <w:name w:val="Pavadinimas3 Diagrama"/>
    <w:basedOn w:val="Pavadinimas1Diagrama"/>
    <w:link w:val="Pavadinimas3"/>
    <w:rsid w:val="005329B4"/>
    <w:rPr>
      <w:rFonts w:ascii="Arial" w:eastAsiaTheme="majorEastAsia" w:hAnsi="Arial" w:cstheme="majorBidi"/>
      <w:b/>
      <w:i/>
      <w:caps/>
      <w:spacing w:val="5"/>
      <w:kern w:val="28"/>
      <w:sz w:val="32"/>
      <w:szCs w:val="32"/>
      <w:lang w:val="lt-LT"/>
    </w:rPr>
  </w:style>
  <w:style w:type="paragraph" w:customStyle="1" w:styleId="Vieta">
    <w:name w:val="Vieta"/>
    <w:basedOn w:val="Normal"/>
    <w:link w:val="VietaDiagrama"/>
    <w:qFormat/>
    <w:rsid w:val="005329B4"/>
    <w:pPr>
      <w:jc w:val="center"/>
    </w:pPr>
    <w:rPr>
      <w:rFonts w:ascii="Arial" w:hAnsi="Arial" w:cs="Arial"/>
      <w:b/>
      <w:sz w:val="24"/>
      <w:lang w:val="lt-LT"/>
    </w:rPr>
  </w:style>
  <w:style w:type="character" w:customStyle="1" w:styleId="VietaDiagrama">
    <w:name w:val="Vieta Diagrama"/>
    <w:basedOn w:val="DefaultParagraphFont"/>
    <w:link w:val="Vieta"/>
    <w:rsid w:val="005329B4"/>
    <w:rPr>
      <w:rFonts w:ascii="Arial" w:hAnsi="Arial" w:cs="Arial"/>
      <w:b/>
      <w:sz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8250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2501"/>
  </w:style>
  <w:style w:type="paragraph" w:styleId="Footer">
    <w:name w:val="footer"/>
    <w:basedOn w:val="Normal"/>
    <w:link w:val="FooterChar"/>
    <w:unhideWhenUsed/>
    <w:rsid w:val="0058250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2501"/>
  </w:style>
  <w:style w:type="paragraph" w:styleId="BalloonText">
    <w:name w:val="Balloon Text"/>
    <w:basedOn w:val="Normal"/>
    <w:link w:val="BalloonTextChar"/>
    <w:uiPriority w:val="99"/>
    <w:semiHidden/>
    <w:unhideWhenUsed/>
    <w:rsid w:val="00437D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D0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890DB7"/>
  </w:style>
  <w:style w:type="character" w:styleId="PlaceholderText">
    <w:name w:val="Placeholder Text"/>
    <w:basedOn w:val="DefaultParagraphFont"/>
    <w:uiPriority w:val="99"/>
    <w:rsid w:val="002A77F7"/>
    <w:rPr>
      <w:color w:val="808080"/>
    </w:rPr>
  </w:style>
  <w:style w:type="character" w:styleId="Hyperlink">
    <w:name w:val="Hyperlink"/>
    <w:basedOn w:val="DefaultParagraphFont"/>
    <w:unhideWhenUsed/>
    <w:rsid w:val="00AB0E06"/>
    <w:rPr>
      <w:color w:val="0000FF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5329B4"/>
    <w:pPr>
      <w:spacing w:after="100"/>
    </w:pPr>
    <w:rPr>
      <w:cap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29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29B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2">
    <w:name w:val="toc 2"/>
    <w:basedOn w:val="Normal"/>
    <w:next w:val="Normal"/>
    <w:autoRedefine/>
    <w:uiPriority w:val="39"/>
    <w:unhideWhenUsed/>
    <w:rsid w:val="001C30BD"/>
    <w:pPr>
      <w:spacing w:after="100"/>
      <w:ind w:left="220"/>
    </w:pPr>
  </w:style>
  <w:style w:type="paragraph" w:styleId="NoSpacing">
    <w:name w:val="No Spacing"/>
    <w:basedOn w:val="Normal"/>
    <w:uiPriority w:val="1"/>
    <w:qFormat/>
    <w:rsid w:val="005329B4"/>
    <w:pPr>
      <w:spacing w:after="0"/>
    </w:pPr>
  </w:style>
  <w:style w:type="character" w:styleId="CommentReference">
    <w:name w:val="annotation reference"/>
    <w:basedOn w:val="DefaultParagraphFont"/>
    <w:unhideWhenUsed/>
    <w:rsid w:val="00E5731F"/>
    <w:rPr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29B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29B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29B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29B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29B4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29B4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29B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329B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uiPriority w:val="22"/>
    <w:qFormat/>
    <w:rsid w:val="005329B4"/>
    <w:rPr>
      <w:b/>
      <w:bCs/>
    </w:rPr>
  </w:style>
  <w:style w:type="character" w:styleId="Emphasis">
    <w:name w:val="Emphasis"/>
    <w:uiPriority w:val="20"/>
    <w:qFormat/>
    <w:rsid w:val="005329B4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5329B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329B4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29B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29B4"/>
    <w:rPr>
      <w:b/>
      <w:bCs/>
      <w:i/>
      <w:iCs/>
      <w:color w:val="4F81BD" w:themeColor="accent1"/>
    </w:rPr>
  </w:style>
  <w:style w:type="character" w:styleId="SubtleEmphasis">
    <w:name w:val="Subtle Emphasis"/>
    <w:uiPriority w:val="19"/>
    <w:qFormat/>
    <w:rsid w:val="005329B4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5329B4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5329B4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5329B4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5329B4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329B4"/>
    <w:pPr>
      <w:keepNext/>
      <w:keepLines/>
      <w:numPr>
        <w:numId w:val="0"/>
      </w:numPr>
      <w:spacing w:before="480" w:after="0"/>
      <w:jc w:val="both"/>
      <w:outlineLvl w:val="9"/>
    </w:pPr>
    <w:rPr>
      <w:rFonts w:asciiTheme="majorHAnsi" w:eastAsiaTheme="majorEastAsia" w:hAnsiTheme="majorHAnsi" w:cstheme="majorBidi"/>
      <w:b/>
      <w:caps w:val="0"/>
      <w:color w:val="365F91" w:themeColor="accent1" w:themeShade="BF"/>
      <w:sz w:val="28"/>
      <w:szCs w:val="28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99"/>
    <w:qFormat/>
    <w:rsid w:val="0007784C"/>
    <w:rPr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5F7BAC"/>
    <w:rPr>
      <w:color w:val="800080" w:themeColor="followedHyperlink"/>
      <w:u w:val="single"/>
    </w:rPr>
  </w:style>
  <w:style w:type="character" w:customStyle="1" w:styleId="dlxnowrap1">
    <w:name w:val="dlxnowrap1"/>
    <w:basedOn w:val="DefaultParagraphFont"/>
    <w:rsid w:val="0038629E"/>
  </w:style>
  <w:style w:type="paragraph" w:styleId="FootnoteText">
    <w:name w:val="footnote text"/>
    <w:basedOn w:val="Normal"/>
    <w:link w:val="FootnoteTextChar"/>
    <w:unhideWhenUsed/>
    <w:rsid w:val="00C56AE5"/>
    <w:pPr>
      <w:spacing w:after="0"/>
    </w:pPr>
    <w:rPr>
      <w:rFonts w:ascii="Arial" w:hAnsi="Arial" w:cs="Arial"/>
      <w:sz w:val="20"/>
      <w:lang w:val="lt-LT"/>
    </w:rPr>
  </w:style>
  <w:style w:type="character" w:customStyle="1" w:styleId="FootnoteTextChar">
    <w:name w:val="Footnote Text Char"/>
    <w:basedOn w:val="DefaultParagraphFont"/>
    <w:link w:val="FootnoteText"/>
    <w:rsid w:val="00C56AE5"/>
    <w:rPr>
      <w:rFonts w:ascii="Arial" w:hAnsi="Arial" w:cs="Arial"/>
      <w:sz w:val="20"/>
      <w:lang w:val="lt-LT"/>
    </w:rPr>
  </w:style>
  <w:style w:type="character" w:styleId="FootnoteReference">
    <w:name w:val="footnote reference"/>
    <w:basedOn w:val="DefaultParagraphFont"/>
    <w:uiPriority w:val="99"/>
    <w:unhideWhenUsed/>
    <w:rsid w:val="00C56AE5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0EFD"/>
    <w:rPr>
      <w:rFonts w:eastAsia="Times New Roman" w:cs="Segoe UI Semilight"/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0EFD"/>
    <w:rPr>
      <w:rFonts w:ascii="Arial" w:hAnsi="Arial"/>
      <w:b/>
      <w:bCs/>
      <w:sz w:val="20"/>
      <w:lang w:val="lt-LT"/>
    </w:rPr>
  </w:style>
  <w:style w:type="paragraph" w:customStyle="1" w:styleId="Default">
    <w:name w:val="Default"/>
    <w:rsid w:val="001D5D3E"/>
    <w:pPr>
      <w:suppressAutoHyphens/>
      <w:autoSpaceDE w:val="0"/>
      <w:autoSpaceDN w:val="0"/>
      <w:spacing w:after="0"/>
      <w:jc w:val="left"/>
      <w:textAlignment w:val="baseline"/>
    </w:pPr>
    <w:rPr>
      <w:rFonts w:ascii="Arial" w:hAnsi="Arial" w:cs="Arial"/>
      <w:color w:val="000000"/>
      <w:sz w:val="24"/>
      <w:szCs w:val="24"/>
      <w:lang w:val="lt-LT"/>
    </w:rPr>
  </w:style>
  <w:style w:type="character" w:customStyle="1" w:styleId="Laukeliai">
    <w:name w:val="Laukeliai"/>
    <w:basedOn w:val="DefaultParagraphFont"/>
    <w:rsid w:val="001D5D3E"/>
    <w:rPr>
      <w:rFonts w:ascii="Arial" w:hAnsi="Arial"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67082"/>
    <w:rPr>
      <w:color w:val="605E5C"/>
      <w:shd w:val="clear" w:color="auto" w:fill="E1DFDD"/>
    </w:rPr>
  </w:style>
  <w:style w:type="table" w:customStyle="1" w:styleId="TipTable">
    <w:name w:val="Tip Table"/>
    <w:basedOn w:val="TableNormal"/>
    <w:uiPriority w:val="99"/>
    <w:rsid w:val="00C90749"/>
    <w:pPr>
      <w:spacing w:after="0"/>
      <w:jc w:val="left"/>
    </w:pPr>
    <w:rPr>
      <w:rFonts w:asciiTheme="minorHAnsi" w:eastAsiaTheme="minorHAnsi" w:hAnsiTheme="minorHAnsi" w:cstheme="minorBidi"/>
      <w:color w:val="404040" w:themeColor="text1" w:themeTint="BF"/>
      <w:sz w:val="18"/>
      <w:szCs w:val="18"/>
      <w:lang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BE5F1" w:themeFill="accent1" w:themeFillTint="33"/>
    </w:tcPr>
    <w:tblStylePr w:type="firstCol">
      <w:pPr>
        <w:wordWrap/>
        <w:jc w:val="center"/>
      </w:pPr>
    </w:tblStylePr>
  </w:style>
  <w:style w:type="table" w:customStyle="1" w:styleId="TableGrid1">
    <w:name w:val="Table Grid1"/>
    <w:basedOn w:val="TableNormal"/>
    <w:next w:val="TableGrid"/>
    <w:uiPriority w:val="99"/>
    <w:rsid w:val="00FB546A"/>
    <w:pPr>
      <w:spacing w:after="0"/>
      <w:jc w:val="left"/>
    </w:pPr>
    <w:rPr>
      <w:rFonts w:ascii="Times New Roman" w:hAnsi="Times New Roman" w:cs="Times New Roman"/>
      <w:sz w:val="20"/>
      <w:lang w:val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C7414"/>
    <w:pPr>
      <w:spacing w:after="0"/>
      <w:jc w:val="left"/>
    </w:pPr>
  </w:style>
  <w:style w:type="character" w:customStyle="1" w:styleId="cf01">
    <w:name w:val="cf01"/>
    <w:basedOn w:val="DefaultParagraphFont"/>
    <w:rsid w:val="000A5422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DefaultParagraphFont"/>
    <w:rsid w:val="000A5422"/>
    <w:rPr>
      <w:rFonts w:ascii="Segoe UI" w:hAnsi="Segoe UI" w:cs="Segoe UI" w:hint="default"/>
      <w:b/>
      <w:bCs/>
      <w:color w:val="FF0000"/>
      <w:sz w:val="18"/>
      <w:szCs w:val="18"/>
    </w:rPr>
  </w:style>
  <w:style w:type="character" w:customStyle="1" w:styleId="cf21">
    <w:name w:val="cf21"/>
    <w:basedOn w:val="DefaultParagraphFont"/>
    <w:rsid w:val="000A5422"/>
    <w:rPr>
      <w:rFonts w:ascii="Segoe UI" w:hAnsi="Segoe UI" w:cs="Segoe UI" w:hint="default"/>
      <w:b/>
      <w:bCs/>
      <w:color w:val="FF0000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C5752D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010898"/>
  </w:style>
  <w:style w:type="character" w:customStyle="1" w:styleId="eop">
    <w:name w:val="eop"/>
    <w:basedOn w:val="DefaultParagraphFont"/>
    <w:rsid w:val="000108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8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4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8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6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9B848AD2190E54494F87AE3E1BEA7AF" ma:contentTypeVersion="3" ma:contentTypeDescription="Kurkite naują dokumentą." ma:contentTypeScope="" ma:versionID="1b2af67c3d4d66253322cedc57d5a919">
  <xsd:schema xmlns:xsd="http://www.w3.org/2001/XMLSchema" xmlns:xs="http://www.w3.org/2001/XMLSchema" xmlns:p="http://schemas.microsoft.com/office/2006/metadata/properties" xmlns:ns2="a0e1ab17-b4aa-4bd6-8dde-3098e34fddd3" targetNamespace="http://schemas.microsoft.com/office/2006/metadata/properties" ma:root="true" ma:fieldsID="62f87fec2ae9230acb824e8e9d0457e1" ns2:_="">
    <xsd:import namespace="a0e1ab17-b4aa-4bd6-8dde-3098e34fdd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e1ab17-b4aa-4bd6-8dde-3098e34fdd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F11770-84D7-41C9-818C-532C2CB94F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CF5EDB-B1CD-4CC3-B804-5CC7AB3F7C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8023D7-F57C-410E-85F0-13B5C022D3B4}">
  <ds:schemaRefs>
    <ds:schemaRef ds:uri="http://purl.org/dc/dcmitype/"/>
    <ds:schemaRef ds:uri="a0e1ab17-b4aa-4bd6-8dde-3098e34fddd3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1020D99-84B0-4048-B03D-D35D67A0C5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e1ab17-b4aa-4bd6-8dde-3098e34fdd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4628</Words>
  <Characters>2639</Characters>
  <Application>Microsoft Office Word</Application>
  <DocSecurity>0</DocSecurity>
  <Lines>21</Lines>
  <Paragraphs>14</Paragraphs>
  <ScaleCrop>false</ScaleCrop>
  <Company>AB "Klaipėdos nafta"</Company>
  <LinksUpToDate>false</LinksUpToDate>
  <CharactersWithSpaces>7253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PIRKIMŲ ORGANIZAVIMO PROCEDŪRA</dc:title>
  <dc:subject>Dokumentų valdymas</dc:subject>
  <dc:creator>Irina Motejūnienė</dc:creator>
  <cp:keywords>D003 Procedūra</cp:keywords>
  <cp:lastModifiedBy>Eglė Kaminaitė</cp:lastModifiedBy>
  <cp:revision>114</cp:revision>
  <cp:lastPrinted>2019-02-17T20:23:00Z</cp:lastPrinted>
  <dcterms:created xsi:type="dcterms:W3CDTF">2026-02-25T13:54:00Z</dcterms:created>
  <dcterms:modified xsi:type="dcterms:W3CDTF">2026-03-13T12:05:00Z</dcterms:modified>
  <cp:contentStatus>Projektas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0x010100B9B848AD2190E54494F87AE3E1BEA7AF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